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8AA49" w14:textId="77777777" w:rsidR="00870D55" w:rsidRDefault="00870D55" w:rsidP="000454A2">
      <w:pPr>
        <w:autoSpaceDE w:val="0"/>
        <w:autoSpaceDN w:val="0"/>
        <w:adjustRightInd w:val="0"/>
        <w:rPr>
          <w:rFonts w:ascii="Arial" w:hAnsi="Arial" w:cs="Arial"/>
          <w:b/>
          <w:bCs/>
          <w:color w:val="7F7F7F"/>
          <w:kern w:val="36"/>
          <w:szCs w:val="24"/>
        </w:rPr>
      </w:pPr>
    </w:p>
    <w:p w14:paraId="10678929" w14:textId="764CA87D" w:rsidR="003A5D10" w:rsidRDefault="00890EAD" w:rsidP="000454A2">
      <w:pPr>
        <w:autoSpaceDE w:val="0"/>
        <w:autoSpaceDN w:val="0"/>
        <w:adjustRightInd w:val="0"/>
        <w:rPr>
          <w:rFonts w:ascii="Arial" w:hAnsi="Arial" w:cs="Arial"/>
          <w:b/>
          <w:bCs/>
          <w:color w:val="7F7F7F"/>
          <w:kern w:val="36"/>
          <w:szCs w:val="24"/>
        </w:rPr>
      </w:pPr>
      <w:r w:rsidRPr="00890EAD">
        <w:rPr>
          <w:rFonts w:ascii="Arial" w:hAnsi="Arial" w:cs="Arial"/>
          <w:noProof/>
          <w:kern w:val="2"/>
          <w:sz w:val="18"/>
          <w:szCs w:val="18"/>
        </w:rPr>
        <w:drawing>
          <wp:anchor distT="0" distB="0" distL="114300" distR="114300" simplePos="0" relativeHeight="251658240" behindDoc="1" locked="0" layoutInCell="1" allowOverlap="1" wp14:anchorId="680B9322" wp14:editId="1D778764">
            <wp:simplePos x="0" y="0"/>
            <wp:positionH relativeFrom="column">
              <wp:posOffset>3714432</wp:posOffset>
            </wp:positionH>
            <wp:positionV relativeFrom="paragraph">
              <wp:posOffset>-812800</wp:posOffset>
            </wp:positionV>
            <wp:extent cx="3226170" cy="1158875"/>
            <wp:effectExtent l="0" t="0" r="0" b="3175"/>
            <wp:wrapNone/>
            <wp:docPr id="2" name="图片 2" descr="C:\Users\yilei.sun\AppData\Local\Temp\WeChat Files\e7a0f76c16a98f0f5e5b61981e314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ilei.sun\AppData\Local\Temp\WeChat Files\e7a0f76c16a98f0f5e5b61981e3148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261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059C2B" w14:textId="496FB225" w:rsidR="00440A11" w:rsidRPr="00117525" w:rsidRDefault="00DD53F8" w:rsidP="00870D55">
      <w:pPr>
        <w:autoSpaceDE w:val="0"/>
        <w:autoSpaceDN w:val="0"/>
        <w:adjustRightInd w:val="0"/>
        <w:rPr>
          <w:rFonts w:ascii="Arial Narrow" w:hAnsi="Arial Narrow" w:cs="Arial"/>
          <w:b/>
          <w:bCs/>
          <w:kern w:val="36"/>
          <w:sz w:val="32"/>
          <w:szCs w:val="32"/>
        </w:rPr>
      </w:pPr>
      <w:r>
        <w:rPr>
          <w:rFonts w:ascii="Arial" w:hAnsi="Arial" w:cs="Arial"/>
          <w:b/>
          <w:bCs/>
          <w:color w:val="7F7F7F"/>
          <w:kern w:val="36"/>
          <w:szCs w:val="24"/>
        </w:rPr>
        <w:t>News</w:t>
      </w:r>
      <w:r w:rsidR="00A14CB7">
        <w:rPr>
          <w:rFonts w:ascii="Arial" w:hAnsi="Arial" w:cs="Arial"/>
          <w:b/>
          <w:bCs/>
          <w:color w:val="7F7F7F"/>
          <w:kern w:val="36"/>
          <w:szCs w:val="24"/>
        </w:rPr>
        <w:t xml:space="preserve"> </w:t>
      </w:r>
      <w:r w:rsidR="000454A2">
        <w:rPr>
          <w:rFonts w:ascii="Arial" w:hAnsi="Arial" w:cs="Arial"/>
          <w:b/>
          <w:bCs/>
          <w:color w:val="7F7F7F"/>
          <w:kern w:val="36"/>
          <w:szCs w:val="24"/>
        </w:rPr>
        <w:t>Release</w:t>
      </w:r>
    </w:p>
    <w:p w14:paraId="45451941" w14:textId="77777777" w:rsidR="00610FCD" w:rsidRDefault="00610FCD" w:rsidP="00097A7B">
      <w:pPr>
        <w:jc w:val="center"/>
        <w:outlineLvl w:val="1"/>
        <w:rPr>
          <w:rFonts w:ascii="Arial Narrow" w:hAnsi="Arial Narrow" w:cs="Arial"/>
          <w:b/>
          <w:bCs/>
          <w:kern w:val="36"/>
          <w:sz w:val="32"/>
          <w:szCs w:val="32"/>
        </w:rPr>
      </w:pPr>
    </w:p>
    <w:p w14:paraId="6A7DB098" w14:textId="77777777" w:rsidR="00F43F5A" w:rsidRDefault="00A35FE2" w:rsidP="00A35FE2">
      <w:pPr>
        <w:ind w:left="1" w:hanging="3"/>
        <w:jc w:val="center"/>
        <w:rPr>
          <w:rFonts w:ascii="Arial Narrow" w:eastAsia="Arial Narrow" w:hAnsi="Arial Narrow" w:cs="Arial Narrow"/>
          <w:b/>
          <w:sz w:val="32"/>
          <w:szCs w:val="32"/>
        </w:rPr>
      </w:pPr>
      <w:bookmarkStart w:id="0" w:name="_Hlk130341697"/>
      <w:r w:rsidRPr="00A35FE2">
        <w:rPr>
          <w:rFonts w:ascii="Arial Narrow" w:eastAsia="Arial Narrow" w:hAnsi="Arial Narrow" w:cs="Arial Narrow"/>
          <w:b/>
          <w:sz w:val="32"/>
          <w:szCs w:val="32"/>
        </w:rPr>
        <w:t xml:space="preserve">onsemi and ZEEKR Sign </w:t>
      </w:r>
      <w:r w:rsidR="0044220A">
        <w:rPr>
          <w:rFonts w:ascii="Arial Narrow" w:eastAsia="Arial Narrow" w:hAnsi="Arial Narrow" w:cs="Arial Narrow"/>
          <w:b/>
          <w:sz w:val="32"/>
          <w:szCs w:val="32"/>
        </w:rPr>
        <w:t xml:space="preserve">Long-Term Supply </w:t>
      </w:r>
      <w:r w:rsidR="00A57FF2">
        <w:rPr>
          <w:rFonts w:ascii="Arial Narrow" w:eastAsia="Arial Narrow" w:hAnsi="Arial Narrow" w:cs="Arial Narrow"/>
          <w:b/>
          <w:sz w:val="32"/>
          <w:szCs w:val="32"/>
        </w:rPr>
        <w:t xml:space="preserve">Agreement </w:t>
      </w:r>
      <w:r w:rsidR="008239FD">
        <w:rPr>
          <w:rFonts w:ascii="Arial Narrow" w:eastAsia="Arial Narrow" w:hAnsi="Arial Narrow" w:cs="Arial Narrow"/>
          <w:b/>
          <w:sz w:val="32"/>
          <w:szCs w:val="32"/>
        </w:rPr>
        <w:t>for</w:t>
      </w:r>
    </w:p>
    <w:p w14:paraId="06E6A15E" w14:textId="2C238A4F" w:rsidR="008241AB" w:rsidRPr="004C0828" w:rsidRDefault="00E61AB1" w:rsidP="00A35FE2">
      <w:pPr>
        <w:ind w:left="1" w:hanging="3"/>
        <w:jc w:val="center"/>
        <w:rPr>
          <w:rFonts w:ascii="Arial Narrow" w:eastAsia="Arial Narrow" w:hAnsi="Arial Narrow" w:cs="Arial Narrow"/>
          <w:b/>
          <w:sz w:val="20"/>
        </w:rPr>
      </w:pPr>
      <w:r>
        <w:rPr>
          <w:rFonts w:ascii="Arial Narrow" w:eastAsia="Arial Narrow" w:hAnsi="Arial Narrow" w:cs="Arial Narrow"/>
          <w:b/>
          <w:sz w:val="32"/>
          <w:szCs w:val="32"/>
        </w:rPr>
        <w:t>Silicon Carbide</w:t>
      </w:r>
      <w:r w:rsidR="008239FD">
        <w:rPr>
          <w:rFonts w:ascii="Arial Narrow" w:eastAsia="Arial Narrow" w:hAnsi="Arial Narrow" w:cs="Arial Narrow"/>
          <w:b/>
          <w:sz w:val="32"/>
          <w:szCs w:val="32"/>
        </w:rPr>
        <w:t xml:space="preserve"> Power Devices</w:t>
      </w:r>
      <w:r w:rsidR="004C0828">
        <w:rPr>
          <w:rFonts w:ascii="Arial Narrow" w:eastAsia="Arial Narrow" w:hAnsi="Arial Narrow" w:cs="Arial Narrow"/>
          <w:b/>
          <w:sz w:val="32"/>
          <w:szCs w:val="32"/>
        </w:rPr>
        <w:br/>
      </w:r>
    </w:p>
    <w:p w14:paraId="58C942F4" w14:textId="0825F32B" w:rsidR="004C0828" w:rsidRDefault="00D006F3" w:rsidP="009A38DB">
      <w:pPr>
        <w:spacing w:after="120"/>
        <w:jc w:val="center"/>
        <w:rPr>
          <w:rFonts w:ascii="Arial" w:eastAsia="Arial" w:hAnsi="Arial" w:cs="Arial"/>
          <w:i/>
          <w:sz w:val="22"/>
          <w:szCs w:val="22"/>
        </w:rPr>
      </w:pPr>
      <w:r w:rsidRPr="004C0828">
        <w:rPr>
          <w:rFonts w:ascii="Arial" w:eastAsia="Arial" w:hAnsi="Arial" w:cs="Arial"/>
          <w:i/>
          <w:sz w:val="22"/>
          <w:szCs w:val="22"/>
        </w:rPr>
        <w:t xml:space="preserve">onsemi </w:t>
      </w:r>
      <w:r w:rsidR="00A35FE2" w:rsidRPr="004C0828">
        <w:rPr>
          <w:rFonts w:ascii="Arial" w:eastAsia="Arial" w:hAnsi="Arial" w:cs="Arial"/>
          <w:i/>
          <w:sz w:val="22"/>
          <w:szCs w:val="22"/>
        </w:rPr>
        <w:t xml:space="preserve">EliteSiC devices </w:t>
      </w:r>
      <w:r w:rsidR="0044220A" w:rsidRPr="004C0828">
        <w:rPr>
          <w:rFonts w:ascii="Arial" w:eastAsia="Arial" w:hAnsi="Arial" w:cs="Arial"/>
          <w:i/>
          <w:sz w:val="22"/>
          <w:szCs w:val="22"/>
        </w:rPr>
        <w:t xml:space="preserve">will help extend the range of </w:t>
      </w:r>
      <w:r w:rsidR="008241AB" w:rsidRPr="004C0828">
        <w:rPr>
          <w:rFonts w:ascii="Arial" w:eastAsia="Arial" w:hAnsi="Arial" w:cs="Arial"/>
          <w:i/>
          <w:sz w:val="22"/>
          <w:szCs w:val="22"/>
        </w:rPr>
        <w:t>Z</w:t>
      </w:r>
      <w:r w:rsidR="004C0828" w:rsidRPr="004C0828">
        <w:rPr>
          <w:rFonts w:ascii="Arial" w:eastAsia="Arial" w:hAnsi="Arial" w:cs="Arial"/>
          <w:i/>
          <w:sz w:val="22"/>
          <w:szCs w:val="22"/>
        </w:rPr>
        <w:t>EEKR</w:t>
      </w:r>
      <w:r w:rsidR="0044220A" w:rsidRPr="004C0828">
        <w:rPr>
          <w:rFonts w:ascii="Arial" w:eastAsia="Arial" w:hAnsi="Arial" w:cs="Arial"/>
          <w:i/>
          <w:sz w:val="22"/>
          <w:szCs w:val="22"/>
        </w:rPr>
        <w:t>’s</w:t>
      </w:r>
      <w:r w:rsidR="0053075D" w:rsidRPr="004C0828">
        <w:rPr>
          <w:rFonts w:ascii="Arial" w:eastAsia="Arial" w:hAnsi="Arial" w:cs="Arial"/>
          <w:i/>
          <w:sz w:val="22"/>
          <w:szCs w:val="22"/>
        </w:rPr>
        <w:t xml:space="preserve"> </w:t>
      </w:r>
      <w:r w:rsidR="00890EAD">
        <w:rPr>
          <w:rFonts w:ascii="Arial" w:eastAsia="Arial" w:hAnsi="Arial" w:cs="Arial"/>
          <w:i/>
          <w:sz w:val="22"/>
          <w:szCs w:val="22"/>
        </w:rPr>
        <w:t xml:space="preserve">smart </w:t>
      </w:r>
      <w:r w:rsidR="0053075D" w:rsidRPr="004C0828">
        <w:rPr>
          <w:rFonts w:ascii="Arial" w:eastAsia="Arial" w:hAnsi="Arial" w:cs="Arial"/>
          <w:i/>
          <w:sz w:val="22"/>
          <w:szCs w:val="22"/>
        </w:rPr>
        <w:t>electric vehicle</w:t>
      </w:r>
      <w:r w:rsidR="0044220A" w:rsidRPr="004C0828">
        <w:rPr>
          <w:rFonts w:ascii="Arial" w:eastAsia="Arial" w:hAnsi="Arial" w:cs="Arial"/>
          <w:i/>
          <w:sz w:val="22"/>
          <w:szCs w:val="22"/>
        </w:rPr>
        <w:t>s</w:t>
      </w:r>
      <w:r w:rsidR="00171CB2" w:rsidRPr="004C0828">
        <w:rPr>
          <w:rFonts w:ascii="Arial" w:eastAsia="Arial" w:hAnsi="Arial" w:cs="Arial"/>
          <w:i/>
          <w:sz w:val="22"/>
          <w:szCs w:val="22"/>
        </w:rPr>
        <w:t xml:space="preserve"> (EVs)</w:t>
      </w:r>
    </w:p>
    <w:p w14:paraId="5AE6DBDB" w14:textId="77777777" w:rsidR="008241AB" w:rsidRPr="00097A7B" w:rsidRDefault="008241AB" w:rsidP="00097A7B">
      <w:pPr>
        <w:jc w:val="both"/>
        <w:rPr>
          <w:rFonts w:ascii="Arial" w:eastAsia="MS Mincho" w:hAnsi="Arial" w:cs="Arial"/>
          <w:b/>
          <w:bCs/>
          <w:sz w:val="20"/>
          <w:szCs w:val="24"/>
          <w:lang w:eastAsia="ja-JP"/>
        </w:rPr>
      </w:pPr>
    </w:p>
    <w:bookmarkEnd w:id="0"/>
    <w:p w14:paraId="658D42CA" w14:textId="6F6B92E9" w:rsidR="00097A7B" w:rsidRPr="00414079" w:rsidRDefault="00094B82" w:rsidP="00F43F5A">
      <w:pPr>
        <w:spacing w:line="240" w:lineRule="atLeast"/>
        <w:ind w:hanging="2"/>
        <w:jc w:val="both"/>
        <w:rPr>
          <w:rFonts w:ascii="Arial" w:eastAsia="Arial" w:hAnsi="Arial" w:cs="Arial"/>
          <w:sz w:val="20"/>
        </w:rPr>
      </w:pPr>
      <w:r>
        <w:rPr>
          <w:rFonts w:ascii="Arial" w:eastAsia="MS Mincho" w:hAnsi="Arial" w:cs="Arial"/>
          <w:b/>
          <w:bCs/>
          <w:sz w:val="20"/>
          <w:szCs w:val="24"/>
          <w:lang w:val="en-GB" w:eastAsia="ja-JP"/>
        </w:rPr>
        <w:t>S</w:t>
      </w:r>
      <w:r w:rsidR="00364943">
        <w:rPr>
          <w:rFonts w:ascii="Arial" w:eastAsia="MS Mincho" w:hAnsi="Arial" w:cs="Arial"/>
          <w:b/>
          <w:bCs/>
          <w:sz w:val="20"/>
          <w:szCs w:val="24"/>
          <w:lang w:val="en-GB" w:eastAsia="ja-JP"/>
        </w:rPr>
        <w:t>COTTSDALE</w:t>
      </w:r>
      <w:r>
        <w:rPr>
          <w:rFonts w:ascii="Arial" w:eastAsia="MS Mincho" w:hAnsi="Arial" w:cs="Arial"/>
          <w:b/>
          <w:bCs/>
          <w:sz w:val="20"/>
          <w:szCs w:val="24"/>
          <w:lang w:val="en-GB" w:eastAsia="ja-JP"/>
        </w:rPr>
        <w:t>, Ariz.</w:t>
      </w:r>
      <w:r w:rsidR="00315078">
        <w:rPr>
          <w:rFonts w:ascii="Arial" w:eastAsia="MS Mincho" w:hAnsi="Arial" w:cs="Arial"/>
          <w:b/>
          <w:bCs/>
          <w:sz w:val="20"/>
          <w:szCs w:val="24"/>
          <w:lang w:val="en-GB" w:eastAsia="ja-JP"/>
        </w:rPr>
        <w:t xml:space="preserve"> and </w:t>
      </w:r>
      <w:r w:rsidR="00BC2BAB">
        <w:rPr>
          <w:rFonts w:ascii="Arial" w:eastAsia="MS Mincho" w:hAnsi="Arial" w:cs="Arial"/>
          <w:b/>
          <w:bCs/>
          <w:sz w:val="20"/>
          <w:szCs w:val="24"/>
          <w:lang w:val="en-GB" w:eastAsia="ja-JP"/>
        </w:rPr>
        <w:t>Hangzhou, China</w:t>
      </w:r>
      <w:r w:rsidR="00BA36C7">
        <w:rPr>
          <w:rFonts w:ascii="Arial" w:eastAsia="MS Mincho" w:hAnsi="Arial" w:cs="Arial"/>
          <w:b/>
          <w:bCs/>
          <w:sz w:val="20"/>
          <w:szCs w:val="24"/>
          <w:lang w:val="en-GB" w:eastAsia="ja-JP"/>
        </w:rPr>
        <w:t xml:space="preserve"> </w:t>
      </w:r>
      <w:r w:rsidR="001613CC" w:rsidRPr="001613CC">
        <w:rPr>
          <w:rFonts w:ascii="Arial" w:eastAsia="MS Mincho" w:hAnsi="Arial" w:cs="Arial"/>
          <w:b/>
          <w:bCs/>
          <w:sz w:val="20"/>
          <w:szCs w:val="24"/>
          <w:lang w:val="en-GB" w:eastAsia="ja-JP"/>
        </w:rPr>
        <w:t>–</w:t>
      </w:r>
      <w:r w:rsidR="005E1D43">
        <w:rPr>
          <w:rFonts w:ascii="Arial" w:eastAsia="MS Mincho" w:hAnsi="Arial" w:cs="Arial"/>
          <w:b/>
          <w:bCs/>
          <w:sz w:val="20"/>
          <w:szCs w:val="24"/>
          <w:lang w:val="en-GB" w:eastAsia="ja-JP"/>
        </w:rPr>
        <w:t xml:space="preserve"> </w:t>
      </w:r>
      <w:r w:rsidR="0017056E">
        <w:rPr>
          <w:rFonts w:ascii="Arial" w:eastAsia="MS Mincho" w:hAnsi="Arial" w:cs="Arial"/>
          <w:b/>
          <w:bCs/>
          <w:sz w:val="20"/>
          <w:szCs w:val="24"/>
          <w:lang w:val="en-GB" w:eastAsia="ja-JP"/>
        </w:rPr>
        <w:t>April 2</w:t>
      </w:r>
      <w:r w:rsidR="0053784F">
        <w:rPr>
          <w:rFonts w:ascii="Arial" w:eastAsia="MS Mincho" w:hAnsi="Arial" w:cs="Arial"/>
          <w:b/>
          <w:bCs/>
          <w:sz w:val="20"/>
          <w:szCs w:val="24"/>
          <w:lang w:val="en-GB" w:eastAsia="ja-JP"/>
        </w:rPr>
        <w:t>5</w:t>
      </w:r>
      <w:r w:rsidR="001613CC" w:rsidRPr="001613CC">
        <w:rPr>
          <w:rFonts w:ascii="Arial" w:eastAsia="MS Mincho" w:hAnsi="Arial" w:cs="Arial"/>
          <w:b/>
          <w:bCs/>
          <w:sz w:val="20"/>
          <w:szCs w:val="24"/>
          <w:lang w:val="en-GB" w:eastAsia="ja-JP"/>
        </w:rPr>
        <w:t>, 202</w:t>
      </w:r>
      <w:r>
        <w:rPr>
          <w:rFonts w:ascii="Arial" w:eastAsia="MS Mincho" w:hAnsi="Arial" w:cs="Arial"/>
          <w:b/>
          <w:bCs/>
          <w:sz w:val="20"/>
          <w:szCs w:val="24"/>
          <w:lang w:val="en-GB" w:eastAsia="ja-JP"/>
        </w:rPr>
        <w:t>3</w:t>
      </w:r>
      <w:r w:rsidR="001613CC" w:rsidRPr="001613CC">
        <w:rPr>
          <w:rFonts w:ascii="Arial" w:eastAsia="MS Mincho" w:hAnsi="Arial" w:cs="Arial"/>
          <w:b/>
          <w:bCs/>
          <w:sz w:val="20"/>
          <w:szCs w:val="24"/>
          <w:lang w:val="en-GB" w:eastAsia="ja-JP"/>
        </w:rPr>
        <w:t xml:space="preserve"> –</w:t>
      </w:r>
      <w:r w:rsidR="001613CC" w:rsidRPr="007C31EA">
        <w:rPr>
          <w:rFonts w:ascii="Arial" w:eastAsia="MS Mincho" w:hAnsi="Arial" w:cs="Arial"/>
          <w:b/>
          <w:bCs/>
          <w:sz w:val="20"/>
          <w:szCs w:val="24"/>
          <w:lang w:val="en-GB" w:eastAsia="ja-JP"/>
        </w:rPr>
        <w:t xml:space="preserve"> </w:t>
      </w:r>
      <w:r w:rsidR="001613CC" w:rsidRPr="007C31EA">
        <w:rPr>
          <w:rFonts w:ascii="Arial" w:eastAsia="Calibri" w:hAnsi="Arial" w:cs="Arial"/>
          <w:b/>
          <w:bCs/>
          <w:sz w:val="20"/>
          <w:szCs w:val="24"/>
          <w:lang w:val="en-GB"/>
        </w:rPr>
        <w:t>onsemi</w:t>
      </w:r>
      <w:r w:rsidR="001613CC" w:rsidRPr="001613CC">
        <w:rPr>
          <w:rFonts w:ascii="Arial" w:eastAsia="Calibri" w:hAnsi="Arial" w:cs="Arial"/>
          <w:sz w:val="20"/>
          <w:szCs w:val="24"/>
          <w:lang w:val="en-GB"/>
        </w:rPr>
        <w:t xml:space="preserve"> (Nasdaq:</w:t>
      </w:r>
      <w:r w:rsidR="00E81828">
        <w:rPr>
          <w:rFonts w:ascii="Arial" w:eastAsia="Calibri" w:hAnsi="Arial" w:cs="Arial"/>
          <w:sz w:val="20"/>
          <w:szCs w:val="24"/>
          <w:lang w:val="en-GB"/>
        </w:rPr>
        <w:t xml:space="preserve"> </w:t>
      </w:r>
      <w:hyperlink r:id="rId13" w:history="1">
        <w:r w:rsidR="001613CC" w:rsidRPr="00094B82">
          <w:rPr>
            <w:rStyle w:val="Hyperlink"/>
            <w:rFonts w:ascii="Arial" w:eastAsia="Calibri" w:hAnsi="Arial" w:cs="Arial"/>
            <w:sz w:val="20"/>
            <w:szCs w:val="24"/>
            <w:lang w:val="en-GB"/>
          </w:rPr>
          <w:t>ON</w:t>
        </w:r>
      </w:hyperlink>
      <w:r w:rsidR="001A48F4">
        <w:rPr>
          <w:rFonts w:ascii="Arial" w:eastAsia="Calibri" w:hAnsi="Arial" w:cs="Arial"/>
          <w:sz w:val="20"/>
          <w:szCs w:val="24"/>
          <w:lang w:val="en-GB"/>
        </w:rPr>
        <w:t>)</w:t>
      </w:r>
      <w:r w:rsidR="001A48F4" w:rsidRPr="00EB03BD">
        <w:rPr>
          <w:rFonts w:ascii="Arial" w:hAnsi="Arial" w:cs="Arial"/>
          <w:sz w:val="20"/>
        </w:rPr>
        <w:t>,</w:t>
      </w:r>
      <w:r w:rsidR="001A48F4" w:rsidRPr="00EE5ED2">
        <w:rPr>
          <w:rFonts w:ascii="Arial" w:hAnsi="Arial" w:cs="Arial"/>
          <w:sz w:val="20"/>
        </w:rPr>
        <w:t xml:space="preserve"> </w:t>
      </w:r>
      <w:r w:rsidR="00097A7B">
        <w:rPr>
          <w:rFonts w:ascii="Arial" w:eastAsia="Arial" w:hAnsi="Arial" w:cs="Arial"/>
          <w:sz w:val="20"/>
        </w:rPr>
        <w:t xml:space="preserve">a leader in intelligent power and sensing technologies, </w:t>
      </w:r>
      <w:r w:rsidR="00312D99" w:rsidRPr="00111774">
        <w:rPr>
          <w:rFonts w:ascii="Arial" w:eastAsia="Arial" w:hAnsi="Arial" w:cs="Arial"/>
          <w:sz w:val="20"/>
        </w:rPr>
        <w:t>and premium electric mobility brand ZEEKR</w:t>
      </w:r>
      <w:r w:rsidR="00312D99">
        <w:rPr>
          <w:rFonts w:ascii="DengXian" w:eastAsia="DengXian" w:hAnsi="DengXian" w:cs="Arial"/>
          <w:sz w:val="20"/>
          <w:lang w:eastAsia="zh-CN"/>
        </w:rPr>
        <w:t xml:space="preserve"> </w:t>
      </w:r>
      <w:r w:rsidR="00097A7B">
        <w:rPr>
          <w:rFonts w:ascii="Arial" w:eastAsia="Arial" w:hAnsi="Arial" w:cs="Arial"/>
          <w:sz w:val="20"/>
        </w:rPr>
        <w:t xml:space="preserve">today announced a long-term supply agreement (LTSA) </w:t>
      </w:r>
      <w:r w:rsidR="00B13AF1">
        <w:rPr>
          <w:rFonts w:ascii="Arial" w:eastAsia="Arial" w:hAnsi="Arial" w:cs="Arial"/>
          <w:sz w:val="20"/>
        </w:rPr>
        <w:t xml:space="preserve">between the two companies. </w:t>
      </w:r>
      <w:r w:rsidR="0053075D">
        <w:rPr>
          <w:rFonts w:ascii="Arial" w:eastAsia="Arial" w:hAnsi="Arial" w:cs="Arial"/>
          <w:sz w:val="20"/>
        </w:rPr>
        <w:t xml:space="preserve">onsemi </w:t>
      </w:r>
      <w:r w:rsidR="00901D9D">
        <w:rPr>
          <w:rFonts w:ascii="Arial" w:eastAsia="Arial" w:hAnsi="Arial" w:cs="Arial"/>
          <w:sz w:val="20"/>
        </w:rPr>
        <w:t xml:space="preserve">will provide its </w:t>
      </w:r>
      <w:r w:rsidR="00097A7B">
        <w:rPr>
          <w:rFonts w:ascii="Arial" w:eastAsia="Arial" w:hAnsi="Arial" w:cs="Arial"/>
          <w:sz w:val="20"/>
        </w:rPr>
        <w:t>EliteSiC silicon carbide (</w:t>
      </w:r>
      <w:proofErr w:type="spellStart"/>
      <w:r w:rsidR="00097A7B">
        <w:rPr>
          <w:rFonts w:ascii="Arial" w:eastAsia="Arial" w:hAnsi="Arial" w:cs="Arial"/>
          <w:sz w:val="20"/>
        </w:rPr>
        <w:t>SiC</w:t>
      </w:r>
      <w:proofErr w:type="spellEnd"/>
      <w:r w:rsidR="00097A7B">
        <w:rPr>
          <w:rFonts w:ascii="Arial" w:eastAsia="Arial" w:hAnsi="Arial" w:cs="Arial"/>
          <w:sz w:val="20"/>
        </w:rPr>
        <w:t xml:space="preserve">) </w:t>
      </w:r>
      <w:r w:rsidR="00870C6B">
        <w:rPr>
          <w:rFonts w:ascii="Arial" w:eastAsia="Arial" w:hAnsi="Arial" w:cs="Arial"/>
          <w:sz w:val="20"/>
        </w:rPr>
        <w:t xml:space="preserve">power </w:t>
      </w:r>
      <w:r w:rsidR="00097A7B">
        <w:rPr>
          <w:rFonts w:ascii="Arial" w:eastAsia="Arial" w:hAnsi="Arial" w:cs="Arial"/>
          <w:sz w:val="20"/>
        </w:rPr>
        <w:t>devices</w:t>
      </w:r>
      <w:r w:rsidR="003626B7">
        <w:rPr>
          <w:rFonts w:ascii="Arial" w:eastAsia="Arial" w:hAnsi="Arial" w:cs="Arial"/>
          <w:sz w:val="20"/>
        </w:rPr>
        <w:t xml:space="preserve"> </w:t>
      </w:r>
      <w:r w:rsidR="00901D9D">
        <w:rPr>
          <w:rFonts w:ascii="Arial" w:eastAsia="Arial" w:hAnsi="Arial" w:cs="Arial"/>
          <w:sz w:val="20"/>
        </w:rPr>
        <w:t>to</w:t>
      </w:r>
      <w:r w:rsidR="003626B7">
        <w:rPr>
          <w:rFonts w:ascii="Arial" w:eastAsia="Arial" w:hAnsi="Arial" w:cs="Arial"/>
          <w:sz w:val="20"/>
        </w:rPr>
        <w:t xml:space="preserve"> </w:t>
      </w:r>
      <w:r w:rsidR="002F53EF">
        <w:rPr>
          <w:rFonts w:ascii="Arial" w:eastAsia="Arial" w:hAnsi="Arial" w:cs="Arial"/>
          <w:sz w:val="20"/>
        </w:rPr>
        <w:t>increase</w:t>
      </w:r>
      <w:r w:rsidR="00901D9D">
        <w:rPr>
          <w:rFonts w:ascii="Arial" w:eastAsia="Arial" w:hAnsi="Arial" w:cs="Arial"/>
          <w:sz w:val="20"/>
        </w:rPr>
        <w:t xml:space="preserve"> the </w:t>
      </w:r>
      <w:r w:rsidR="00901D9D" w:rsidRPr="00414079">
        <w:rPr>
          <w:rFonts w:ascii="Arial" w:eastAsia="Arial" w:hAnsi="Arial" w:cs="Arial"/>
          <w:sz w:val="20"/>
        </w:rPr>
        <w:t>powertrain efficiency</w:t>
      </w:r>
      <w:r w:rsidR="003626B7" w:rsidRPr="00414079">
        <w:rPr>
          <w:rFonts w:ascii="Arial" w:eastAsia="Arial" w:hAnsi="Arial" w:cs="Arial"/>
          <w:sz w:val="20"/>
        </w:rPr>
        <w:t xml:space="preserve"> </w:t>
      </w:r>
      <w:r w:rsidR="00901D9D" w:rsidRPr="00414079">
        <w:rPr>
          <w:rFonts w:ascii="Arial" w:eastAsia="Arial" w:hAnsi="Arial" w:cs="Arial"/>
          <w:sz w:val="20"/>
        </w:rPr>
        <w:t xml:space="preserve">of </w:t>
      </w:r>
      <w:r w:rsidR="003626B7" w:rsidRPr="00414079">
        <w:rPr>
          <w:rFonts w:ascii="Arial" w:eastAsia="Arial" w:hAnsi="Arial" w:cs="Arial"/>
          <w:sz w:val="20"/>
        </w:rPr>
        <w:t>ZEEKR’s</w:t>
      </w:r>
      <w:r w:rsidR="00901D9D" w:rsidRPr="00414079">
        <w:rPr>
          <w:rFonts w:ascii="Arial" w:eastAsia="Arial" w:hAnsi="Arial" w:cs="Arial"/>
          <w:sz w:val="20"/>
        </w:rPr>
        <w:t xml:space="preserve"> </w:t>
      </w:r>
      <w:r w:rsidR="00890EAD">
        <w:rPr>
          <w:rFonts w:ascii="Arial" w:eastAsia="Arial" w:hAnsi="Arial" w:cs="Arial"/>
          <w:sz w:val="20"/>
        </w:rPr>
        <w:t>smart</w:t>
      </w:r>
      <w:r w:rsidR="00FD5947">
        <w:rPr>
          <w:rFonts w:ascii="Arial" w:eastAsia="Arial" w:hAnsi="Arial" w:cs="Arial"/>
          <w:sz w:val="20"/>
        </w:rPr>
        <w:t xml:space="preserve"> </w:t>
      </w:r>
      <w:r w:rsidR="00901D9D" w:rsidRPr="00414079">
        <w:rPr>
          <w:rFonts w:ascii="Arial" w:eastAsia="Arial" w:hAnsi="Arial" w:cs="Arial"/>
          <w:sz w:val="20"/>
        </w:rPr>
        <w:t>electric vehicles (EVs), resulting in improved performance</w:t>
      </w:r>
      <w:r w:rsidR="006C728F" w:rsidRPr="00414079">
        <w:rPr>
          <w:rFonts w:ascii="Arial" w:eastAsia="Arial" w:hAnsi="Arial" w:cs="Arial"/>
          <w:sz w:val="20"/>
        </w:rPr>
        <w:t>, faster charging speeds</w:t>
      </w:r>
      <w:r w:rsidR="00901D9D" w:rsidRPr="00414079">
        <w:rPr>
          <w:rFonts w:ascii="Arial" w:eastAsia="Arial" w:hAnsi="Arial" w:cs="Arial"/>
          <w:sz w:val="20"/>
        </w:rPr>
        <w:t xml:space="preserve"> and extended </w:t>
      </w:r>
      <w:r w:rsidR="00FD5947">
        <w:rPr>
          <w:rFonts w:ascii="Arial" w:eastAsia="Arial" w:hAnsi="Arial" w:cs="Arial"/>
          <w:sz w:val="20"/>
        </w:rPr>
        <w:t xml:space="preserve">driving </w:t>
      </w:r>
      <w:r w:rsidR="00901D9D" w:rsidRPr="00414079">
        <w:rPr>
          <w:rFonts w:ascii="Arial" w:eastAsia="Arial" w:hAnsi="Arial" w:cs="Arial"/>
          <w:sz w:val="20"/>
        </w:rPr>
        <w:t>range.</w:t>
      </w:r>
      <w:r w:rsidR="00171CB2" w:rsidRPr="00414079">
        <w:rPr>
          <w:rFonts w:ascii="Arial" w:eastAsia="Arial" w:hAnsi="Arial" w:cs="Arial"/>
          <w:sz w:val="20"/>
        </w:rPr>
        <w:t xml:space="preserve"> </w:t>
      </w:r>
      <w:r w:rsidR="00D973B7" w:rsidRPr="00414079">
        <w:rPr>
          <w:rFonts w:ascii="Arial" w:eastAsia="Arial" w:hAnsi="Arial" w:cs="Arial"/>
          <w:sz w:val="20"/>
        </w:rPr>
        <w:t xml:space="preserve"> </w:t>
      </w:r>
    </w:p>
    <w:p w14:paraId="77481E3D" w14:textId="77777777" w:rsidR="00FE3AE5" w:rsidRPr="00414079" w:rsidRDefault="00FE3AE5" w:rsidP="00F43F5A">
      <w:pPr>
        <w:spacing w:line="240" w:lineRule="atLeast"/>
        <w:jc w:val="both"/>
        <w:rPr>
          <w:rFonts w:ascii="Arial" w:eastAsia="Arial" w:hAnsi="Arial" w:cs="Arial"/>
          <w:sz w:val="20"/>
        </w:rPr>
      </w:pPr>
    </w:p>
    <w:p w14:paraId="086D6477" w14:textId="16247582" w:rsidR="00C425C6" w:rsidRPr="009A38DB" w:rsidRDefault="00E138AD" w:rsidP="00F43F5A">
      <w:pPr>
        <w:spacing w:line="240" w:lineRule="atLeast"/>
        <w:ind w:hanging="2"/>
        <w:jc w:val="both"/>
        <w:rPr>
          <w:rFonts w:ascii="Arial" w:eastAsia="Calibri" w:hAnsi="Arial" w:cs="Arial"/>
          <w:sz w:val="20"/>
          <w:szCs w:val="24"/>
        </w:rPr>
      </w:pPr>
      <w:r w:rsidRPr="00414079">
        <w:rPr>
          <w:rFonts w:ascii="Arial" w:eastAsia="Calibri" w:hAnsi="Arial" w:cs="Arial"/>
          <w:sz w:val="20"/>
          <w:szCs w:val="24"/>
        </w:rPr>
        <w:t>To support i</w:t>
      </w:r>
      <w:r w:rsidR="003E7A7B" w:rsidRPr="00414079">
        <w:rPr>
          <w:rFonts w:ascii="Arial" w:eastAsia="Calibri" w:hAnsi="Arial" w:cs="Arial"/>
          <w:sz w:val="20"/>
          <w:szCs w:val="24"/>
        </w:rPr>
        <w:t>t</w:t>
      </w:r>
      <w:r w:rsidRPr="00414079">
        <w:rPr>
          <w:rFonts w:ascii="Arial" w:eastAsia="Calibri" w:hAnsi="Arial" w:cs="Arial"/>
          <w:sz w:val="20"/>
          <w:szCs w:val="24"/>
        </w:rPr>
        <w:t>s exp</w:t>
      </w:r>
      <w:r w:rsidR="00FC2025" w:rsidRPr="00414079">
        <w:rPr>
          <w:rFonts w:ascii="Arial" w:eastAsia="Calibri" w:hAnsi="Arial" w:cs="Arial"/>
          <w:sz w:val="20"/>
          <w:szCs w:val="24"/>
        </w:rPr>
        <w:t>a</w:t>
      </w:r>
      <w:r w:rsidRPr="00414079">
        <w:rPr>
          <w:rFonts w:ascii="Arial" w:eastAsia="Calibri" w:hAnsi="Arial" w:cs="Arial"/>
          <w:sz w:val="20"/>
          <w:szCs w:val="24"/>
        </w:rPr>
        <w:t xml:space="preserve">nding portfolio of high-performance EVs, </w:t>
      </w:r>
      <w:r w:rsidR="003E7A7B" w:rsidRPr="00414079">
        <w:rPr>
          <w:rFonts w:ascii="Arial" w:eastAsia="Calibri" w:hAnsi="Arial" w:cs="Arial"/>
          <w:sz w:val="20"/>
          <w:szCs w:val="24"/>
        </w:rPr>
        <w:t xml:space="preserve">ZEEKR </w:t>
      </w:r>
      <w:r w:rsidRPr="00414079">
        <w:rPr>
          <w:rFonts w:ascii="Arial" w:eastAsia="Calibri" w:hAnsi="Arial" w:cs="Arial"/>
          <w:sz w:val="20"/>
          <w:szCs w:val="24"/>
        </w:rPr>
        <w:t xml:space="preserve">will adopt </w:t>
      </w:r>
      <w:bookmarkStart w:id="1" w:name="_Hlk132892675"/>
      <w:r w:rsidR="00876C0B" w:rsidRPr="00414079">
        <w:rPr>
          <w:rFonts w:ascii="Arial" w:eastAsia="Calibri" w:hAnsi="Arial" w:cs="Arial"/>
          <w:sz w:val="20"/>
          <w:szCs w:val="24"/>
        </w:rPr>
        <w:t>onsemi EliteSiC MOSFET, 1200V, M3E</w:t>
      </w:r>
      <w:r w:rsidRPr="00414079">
        <w:rPr>
          <w:rFonts w:ascii="Arial" w:eastAsia="Calibri" w:hAnsi="Arial" w:cs="Arial"/>
          <w:sz w:val="20"/>
          <w:szCs w:val="24"/>
        </w:rPr>
        <w:t xml:space="preserve"> </w:t>
      </w:r>
      <w:bookmarkEnd w:id="1"/>
      <w:r w:rsidR="00FC2025" w:rsidRPr="00414079">
        <w:rPr>
          <w:rFonts w:ascii="Arial" w:eastAsia="Calibri" w:hAnsi="Arial" w:cs="Arial"/>
          <w:sz w:val="20"/>
          <w:szCs w:val="24"/>
        </w:rPr>
        <w:t xml:space="preserve">with </w:t>
      </w:r>
      <w:r w:rsidR="001B4AA7" w:rsidRPr="00414079">
        <w:rPr>
          <w:rFonts w:ascii="Arial" w:eastAsia="Calibri" w:hAnsi="Arial" w:cs="Arial"/>
          <w:sz w:val="20"/>
          <w:szCs w:val="24"/>
        </w:rPr>
        <w:t>enhanced electrical and mechanical performance</w:t>
      </w:r>
      <w:r w:rsidR="00881178" w:rsidRPr="00414079">
        <w:rPr>
          <w:rFonts w:ascii="Arial" w:eastAsia="Calibri" w:hAnsi="Arial" w:cs="Arial"/>
          <w:sz w:val="20"/>
          <w:szCs w:val="24"/>
        </w:rPr>
        <w:t xml:space="preserve"> and reliability.</w:t>
      </w:r>
      <w:r w:rsidR="00C425C6" w:rsidRPr="00414079">
        <w:rPr>
          <w:rFonts w:ascii="Arial" w:eastAsia="Calibri" w:hAnsi="Arial" w:cs="Arial"/>
          <w:sz w:val="20"/>
          <w:szCs w:val="24"/>
        </w:rPr>
        <w:t xml:space="preserve"> These power devices deliver improved power and thermal efficiency, which</w:t>
      </w:r>
      <w:r w:rsidR="00C425C6" w:rsidRPr="009A38DB">
        <w:rPr>
          <w:rFonts w:ascii="Arial" w:eastAsia="Calibri" w:hAnsi="Arial" w:cs="Arial"/>
          <w:sz w:val="20"/>
          <w:szCs w:val="24"/>
        </w:rPr>
        <w:t xml:space="preserve"> reduce</w:t>
      </w:r>
      <w:r w:rsidR="003E7A7B" w:rsidRPr="009A38DB">
        <w:rPr>
          <w:rFonts w:ascii="Arial" w:eastAsia="Calibri" w:hAnsi="Arial" w:cs="Arial"/>
          <w:sz w:val="20"/>
          <w:szCs w:val="24"/>
        </w:rPr>
        <w:t>s</w:t>
      </w:r>
      <w:r w:rsidR="00C425C6" w:rsidRPr="009A38DB">
        <w:rPr>
          <w:rFonts w:ascii="Arial" w:eastAsia="Calibri" w:hAnsi="Arial" w:cs="Arial"/>
          <w:sz w:val="20"/>
          <w:szCs w:val="24"/>
        </w:rPr>
        <w:t xml:space="preserve"> the size and weight of the traction inverter and enhance</w:t>
      </w:r>
      <w:r w:rsidR="003E7A7B" w:rsidRPr="009A38DB">
        <w:rPr>
          <w:rFonts w:ascii="Arial" w:eastAsia="Calibri" w:hAnsi="Arial" w:cs="Arial"/>
          <w:sz w:val="20"/>
          <w:szCs w:val="24"/>
        </w:rPr>
        <w:t>s</w:t>
      </w:r>
      <w:r w:rsidR="00C425C6" w:rsidRPr="009A38DB">
        <w:rPr>
          <w:rFonts w:ascii="Arial" w:eastAsia="Calibri" w:hAnsi="Arial" w:cs="Arial"/>
          <w:sz w:val="20"/>
          <w:szCs w:val="24"/>
        </w:rPr>
        <w:t xml:space="preserve"> the range of the automaker’s EVs.</w:t>
      </w:r>
    </w:p>
    <w:p w14:paraId="22CE400C" w14:textId="45E0E91F" w:rsidR="00CF52BA" w:rsidRDefault="00CF52BA" w:rsidP="00F43F5A">
      <w:pPr>
        <w:spacing w:line="240" w:lineRule="atLeast"/>
        <w:ind w:hanging="2"/>
        <w:jc w:val="both"/>
        <w:rPr>
          <w:rFonts w:ascii="Arial" w:eastAsia="Arial" w:hAnsi="Arial" w:cs="Arial"/>
          <w:sz w:val="20"/>
        </w:rPr>
      </w:pPr>
    </w:p>
    <w:p w14:paraId="605C2885" w14:textId="12491084" w:rsidR="00BC2BAB" w:rsidRPr="00C74781" w:rsidRDefault="00BC2BAB" w:rsidP="00F43F5A">
      <w:pPr>
        <w:spacing w:line="240" w:lineRule="atLeast"/>
        <w:ind w:hanging="2"/>
        <w:jc w:val="both"/>
        <w:rPr>
          <w:rFonts w:ascii="Arial" w:eastAsia="DengXian" w:hAnsi="Arial" w:cs="Arial"/>
          <w:sz w:val="20"/>
          <w:lang w:eastAsia="zh-CN"/>
        </w:rPr>
      </w:pPr>
      <w:r>
        <w:rPr>
          <w:rFonts w:ascii="Arial" w:eastAsia="DengXian" w:hAnsi="Arial" w:cs="Arial"/>
          <w:sz w:val="20"/>
          <w:lang w:eastAsia="zh-CN"/>
        </w:rPr>
        <w:t xml:space="preserve">“With cutting-edge technologies </w:t>
      </w:r>
      <w:r w:rsidR="00BA58D4">
        <w:rPr>
          <w:rFonts w:ascii="Arial" w:eastAsia="DengXian" w:hAnsi="Arial" w:cs="Arial"/>
          <w:sz w:val="20"/>
          <w:lang w:eastAsia="zh-CN"/>
        </w:rPr>
        <w:t xml:space="preserve">such as </w:t>
      </w:r>
      <w:r>
        <w:rPr>
          <w:rFonts w:ascii="Arial" w:eastAsia="DengXian" w:hAnsi="Arial" w:cs="Arial"/>
          <w:sz w:val="20"/>
          <w:lang w:eastAsia="zh-CN"/>
        </w:rPr>
        <w:t xml:space="preserve">advanced SiC, ZEEKR will </w:t>
      </w:r>
      <w:r w:rsidR="00876C0B" w:rsidRPr="00876C0B">
        <w:rPr>
          <w:rFonts w:ascii="Arial" w:eastAsia="DengXian" w:hAnsi="Arial" w:cs="Arial"/>
          <w:sz w:val="20"/>
          <w:lang w:eastAsia="zh-CN"/>
        </w:rPr>
        <w:t>be able to offer electric vehicles with improved performance and even lower carbon emissions</w:t>
      </w:r>
      <w:r w:rsidR="00C74781">
        <w:rPr>
          <w:rFonts w:ascii="Arial" w:eastAsia="DengXian" w:hAnsi="Arial" w:cs="Arial"/>
          <w:sz w:val="20"/>
          <w:lang w:eastAsia="zh-CN"/>
        </w:rPr>
        <w:t>,” said Andy An, CEO of ZEEKR</w:t>
      </w:r>
      <w:r w:rsidR="0099132C">
        <w:rPr>
          <w:rFonts w:ascii="Arial" w:eastAsia="DengXian" w:hAnsi="Arial" w:cs="Arial"/>
          <w:sz w:val="20"/>
          <w:lang w:eastAsia="zh-CN"/>
        </w:rPr>
        <w:t xml:space="preserve"> Intelligent Technology</w:t>
      </w:r>
      <w:r w:rsidR="00C74781">
        <w:rPr>
          <w:rFonts w:ascii="Arial" w:eastAsia="DengXian" w:hAnsi="Arial" w:cs="Arial"/>
          <w:sz w:val="20"/>
          <w:lang w:eastAsia="zh-CN"/>
        </w:rPr>
        <w:t>.</w:t>
      </w:r>
      <w:r>
        <w:rPr>
          <w:rFonts w:ascii="Arial" w:eastAsia="DengXian" w:hAnsi="Arial" w:cs="Arial"/>
          <w:sz w:val="20"/>
          <w:lang w:eastAsia="zh-CN"/>
        </w:rPr>
        <w:t xml:space="preserve"> </w:t>
      </w:r>
      <w:r w:rsidR="00C74781">
        <w:rPr>
          <w:rFonts w:ascii="Arial" w:eastAsia="DengXian" w:hAnsi="Arial" w:cs="Arial"/>
          <w:sz w:val="20"/>
          <w:lang w:eastAsia="zh-CN"/>
        </w:rPr>
        <w:t>“</w:t>
      </w:r>
      <w:r>
        <w:rPr>
          <w:rFonts w:ascii="Arial" w:eastAsia="DengXian" w:hAnsi="Arial" w:cs="Arial"/>
          <w:sz w:val="20"/>
          <w:lang w:eastAsia="zh-CN"/>
        </w:rPr>
        <w:t>As a brand committed to sustainability, ZEEKR will continue to explore different ways to accelerate the transition towards new energy vehicles</w:t>
      </w:r>
      <w:r w:rsidR="00C74781">
        <w:rPr>
          <w:rFonts w:ascii="Arial" w:eastAsia="DengXian" w:hAnsi="Arial" w:cs="Arial"/>
          <w:sz w:val="20"/>
          <w:lang w:eastAsia="zh-CN"/>
        </w:rPr>
        <w:t>.</w:t>
      </w:r>
      <w:r>
        <w:rPr>
          <w:rFonts w:ascii="Arial" w:eastAsia="DengXian" w:hAnsi="Arial" w:cs="Arial"/>
          <w:sz w:val="20"/>
          <w:lang w:eastAsia="zh-CN"/>
        </w:rPr>
        <w:t xml:space="preserve">” </w:t>
      </w:r>
    </w:p>
    <w:p w14:paraId="60747ED6" w14:textId="77777777" w:rsidR="00BC2BAB" w:rsidRDefault="00BC2BAB" w:rsidP="00F43F5A">
      <w:pPr>
        <w:spacing w:line="240" w:lineRule="atLeast"/>
        <w:ind w:hanging="2"/>
        <w:jc w:val="both"/>
        <w:rPr>
          <w:rFonts w:ascii="Arial" w:eastAsia="Arial" w:hAnsi="Arial" w:cs="Arial"/>
          <w:sz w:val="20"/>
        </w:rPr>
      </w:pPr>
    </w:p>
    <w:p w14:paraId="0A4D9C44" w14:textId="0C559DE7" w:rsidR="00F43F5A" w:rsidRPr="00111774" w:rsidRDefault="00F43F5A" w:rsidP="00F43F5A">
      <w:pPr>
        <w:spacing w:line="240" w:lineRule="atLeast"/>
        <w:jc w:val="both"/>
        <w:rPr>
          <w:rFonts w:ascii="Arial" w:eastAsia="DengXian" w:hAnsi="Arial" w:cs="Arial"/>
          <w:sz w:val="20"/>
          <w:lang w:eastAsia="zh-CN"/>
        </w:rPr>
      </w:pPr>
      <w:r>
        <w:rPr>
          <w:rFonts w:ascii="Arial" w:eastAsia="DengXian" w:hAnsi="Arial" w:cs="Arial" w:hint="eastAsia"/>
          <w:sz w:val="20"/>
          <w:lang w:eastAsia="zh-CN"/>
        </w:rPr>
        <w:t>T</w:t>
      </w:r>
      <w:r>
        <w:rPr>
          <w:rFonts w:ascii="Arial" w:eastAsia="DengXian" w:hAnsi="Arial" w:cs="Arial"/>
          <w:sz w:val="20"/>
          <w:lang w:eastAsia="zh-CN"/>
        </w:rPr>
        <w:t>he new LTSA will enable both companies to build a stronger supply chain relationship to support ZEEKR’s growth over the next decade.</w:t>
      </w:r>
    </w:p>
    <w:p w14:paraId="5E70877C" w14:textId="77777777" w:rsidR="00F43F5A" w:rsidRDefault="00F43F5A" w:rsidP="00F43F5A">
      <w:pPr>
        <w:spacing w:line="240" w:lineRule="atLeast"/>
        <w:jc w:val="both"/>
        <w:rPr>
          <w:rFonts w:ascii="Arial" w:eastAsia="Arial" w:hAnsi="Arial" w:cs="Arial"/>
          <w:sz w:val="20"/>
        </w:rPr>
      </w:pPr>
    </w:p>
    <w:p w14:paraId="4C145745" w14:textId="0FE7D0E5" w:rsidR="00097A7B" w:rsidRDefault="00097A7B" w:rsidP="00F43F5A">
      <w:pPr>
        <w:spacing w:line="240" w:lineRule="atLeast"/>
        <w:ind w:hanging="2"/>
        <w:jc w:val="both"/>
        <w:rPr>
          <w:rFonts w:ascii="Arial" w:eastAsia="Arial" w:hAnsi="Arial" w:cs="Arial"/>
          <w:sz w:val="20"/>
        </w:rPr>
      </w:pPr>
      <w:r>
        <w:rPr>
          <w:rFonts w:ascii="Arial" w:eastAsia="Arial" w:hAnsi="Arial" w:cs="Arial"/>
          <w:sz w:val="20"/>
        </w:rPr>
        <w:t>“A reliable supply chain is critical to business success and</w:t>
      </w:r>
      <w:r w:rsidR="002F53EF">
        <w:rPr>
          <w:rFonts w:ascii="Arial" w:eastAsia="Arial" w:hAnsi="Arial" w:cs="Arial"/>
          <w:sz w:val="20"/>
        </w:rPr>
        <w:t>,</w:t>
      </w:r>
      <w:r>
        <w:rPr>
          <w:rFonts w:ascii="Arial" w:eastAsia="Arial" w:hAnsi="Arial" w:cs="Arial"/>
          <w:sz w:val="20"/>
        </w:rPr>
        <w:t xml:space="preserve"> after significant investments in our SiC end-to-end supply chain, onsemi can offer this strategic value to customers,” said </w:t>
      </w:r>
      <w:r w:rsidR="00BA58D4">
        <w:rPr>
          <w:rFonts w:ascii="Arial" w:eastAsia="Arial" w:hAnsi="Arial" w:cs="Arial"/>
          <w:sz w:val="20"/>
        </w:rPr>
        <w:t>Hassane El-Khoury, president and CEO, onsemi</w:t>
      </w:r>
      <w:r>
        <w:rPr>
          <w:rFonts w:ascii="Arial" w:eastAsia="Arial" w:hAnsi="Arial" w:cs="Arial"/>
          <w:sz w:val="20"/>
        </w:rPr>
        <w:t xml:space="preserve">. “This </w:t>
      </w:r>
      <w:r w:rsidR="006D0D7B">
        <w:rPr>
          <w:rFonts w:ascii="Arial" w:eastAsia="Arial" w:hAnsi="Arial" w:cs="Arial"/>
          <w:sz w:val="20"/>
        </w:rPr>
        <w:t xml:space="preserve">agreement </w:t>
      </w:r>
      <w:r>
        <w:rPr>
          <w:rFonts w:ascii="Arial" w:eastAsia="Arial" w:hAnsi="Arial" w:cs="Arial"/>
          <w:sz w:val="20"/>
        </w:rPr>
        <w:t xml:space="preserve">will help our continued ramp of SiC operations, enabling us to offer </w:t>
      </w:r>
      <w:r w:rsidR="009B1637">
        <w:rPr>
          <w:rFonts w:ascii="Arial" w:eastAsia="Arial" w:hAnsi="Arial" w:cs="Arial"/>
          <w:sz w:val="20"/>
        </w:rPr>
        <w:t>industry</w:t>
      </w:r>
      <w:r w:rsidR="000070D9">
        <w:rPr>
          <w:rFonts w:ascii="Arial" w:eastAsia="Arial" w:hAnsi="Arial" w:cs="Arial"/>
          <w:sz w:val="20"/>
        </w:rPr>
        <w:t xml:space="preserve">-leading power devices </w:t>
      </w:r>
      <w:r>
        <w:rPr>
          <w:rFonts w:ascii="Arial" w:eastAsia="Arial" w:hAnsi="Arial" w:cs="Arial"/>
          <w:sz w:val="20"/>
        </w:rPr>
        <w:t>that help our customers deploy the most efficient and highest performing EVs on the market.”</w:t>
      </w:r>
    </w:p>
    <w:p w14:paraId="4364CC21" w14:textId="4957C39F" w:rsidR="00605308" w:rsidRDefault="00605308" w:rsidP="00F43F5A">
      <w:pPr>
        <w:spacing w:line="240" w:lineRule="atLeast"/>
        <w:jc w:val="both"/>
        <w:rPr>
          <w:rFonts w:ascii="Arial" w:eastAsia="Arial" w:hAnsi="Arial" w:cs="Arial"/>
          <w:sz w:val="20"/>
        </w:rPr>
      </w:pPr>
    </w:p>
    <w:p w14:paraId="0CF7F492" w14:textId="2B51A173" w:rsidR="00943C3C" w:rsidRDefault="00605308" w:rsidP="00F43F5A">
      <w:pPr>
        <w:spacing w:line="240" w:lineRule="atLeast"/>
        <w:ind w:hanging="2"/>
        <w:jc w:val="both"/>
        <w:rPr>
          <w:rFonts w:ascii="Arial" w:eastAsia="Arial" w:hAnsi="Arial" w:cs="Arial"/>
          <w:sz w:val="20"/>
        </w:rPr>
      </w:pPr>
      <w:r>
        <w:rPr>
          <w:rFonts w:ascii="Arial" w:eastAsia="Arial" w:hAnsi="Arial" w:cs="Arial"/>
          <w:sz w:val="20"/>
        </w:rPr>
        <w:t>ZEEKR is a</w:t>
      </w:r>
      <w:r w:rsidR="006D1B6E">
        <w:rPr>
          <w:rFonts w:ascii="Arial" w:eastAsia="Arial" w:hAnsi="Arial" w:cs="Arial"/>
          <w:sz w:val="20"/>
        </w:rPr>
        <w:t xml:space="preserve"> premium</w:t>
      </w:r>
      <w:r>
        <w:rPr>
          <w:rFonts w:ascii="Arial" w:eastAsia="Arial" w:hAnsi="Arial" w:cs="Arial"/>
          <w:sz w:val="20"/>
        </w:rPr>
        <w:t xml:space="preserve"> electric mobility brand built to address the global demand for premium EVs. Utilizing Geely’s </w:t>
      </w:r>
      <w:r w:rsidR="008555B8">
        <w:rPr>
          <w:rFonts w:ascii="Arial" w:eastAsia="Arial" w:hAnsi="Arial" w:cs="Arial"/>
          <w:sz w:val="20"/>
        </w:rPr>
        <w:t xml:space="preserve">advanced </w:t>
      </w:r>
      <w:r w:rsidR="003B5345">
        <w:rPr>
          <w:rFonts w:ascii="Arial" w:eastAsia="Arial" w:hAnsi="Arial" w:cs="Arial"/>
          <w:sz w:val="20"/>
        </w:rPr>
        <w:t>S</w:t>
      </w:r>
      <w:r>
        <w:rPr>
          <w:rFonts w:ascii="Arial" w:eastAsia="Arial" w:hAnsi="Arial" w:cs="Arial"/>
          <w:sz w:val="20"/>
        </w:rPr>
        <w:t xml:space="preserve">ustainable Experience Architecture (SEA), ZEEKR </w:t>
      </w:r>
      <w:r w:rsidR="00BC2BAB">
        <w:rPr>
          <w:rFonts w:ascii="Arial" w:eastAsia="Arial" w:hAnsi="Arial" w:cs="Arial"/>
          <w:sz w:val="20"/>
        </w:rPr>
        <w:t>develops in-house</w:t>
      </w:r>
      <w:r>
        <w:rPr>
          <w:rFonts w:ascii="Arial" w:eastAsia="Arial" w:hAnsi="Arial" w:cs="Arial"/>
          <w:sz w:val="20"/>
        </w:rPr>
        <w:t xml:space="preserve"> battery technologies, battery management systems, electric motor technologies and electric vehicle supply chain support. </w:t>
      </w:r>
    </w:p>
    <w:p w14:paraId="608F67BD" w14:textId="3C417795" w:rsidR="0053075D" w:rsidRDefault="0053075D" w:rsidP="00097A7B">
      <w:pPr>
        <w:jc w:val="both"/>
        <w:rPr>
          <w:rFonts w:ascii="Arial" w:eastAsia="Calibri" w:hAnsi="Arial" w:cs="Arial"/>
          <w:sz w:val="20"/>
          <w:szCs w:val="24"/>
        </w:rPr>
      </w:pPr>
    </w:p>
    <w:p w14:paraId="3695751B" w14:textId="77777777" w:rsidR="00812AEB" w:rsidRPr="00097A7B" w:rsidRDefault="00812AEB" w:rsidP="00097A7B">
      <w:pPr>
        <w:jc w:val="both"/>
        <w:rPr>
          <w:rFonts w:ascii="Arial" w:eastAsia="Calibri" w:hAnsi="Arial" w:cs="Arial"/>
          <w:sz w:val="20"/>
          <w:szCs w:val="24"/>
        </w:rPr>
      </w:pPr>
    </w:p>
    <w:p w14:paraId="788BA535" w14:textId="77777777" w:rsidR="00164426" w:rsidRDefault="00164426" w:rsidP="00164426">
      <w:pPr>
        <w:spacing w:line="280" w:lineRule="atLeast"/>
        <w:jc w:val="center"/>
        <w:rPr>
          <w:rFonts w:ascii="Arial" w:eastAsia="Calibri" w:hAnsi="Arial" w:cs="Arial"/>
          <w:sz w:val="20"/>
          <w:szCs w:val="24"/>
          <w:lang w:val="en-GB"/>
        </w:rPr>
      </w:pPr>
      <w:bookmarkStart w:id="2" w:name="_Hlk117088003"/>
      <w:r>
        <w:rPr>
          <w:rFonts w:ascii="Arial" w:eastAsia="Calibri" w:hAnsi="Arial" w:cs="Arial"/>
          <w:sz w:val="20"/>
          <w:szCs w:val="24"/>
          <w:lang w:val="en-GB"/>
        </w:rPr>
        <w:t>###</w:t>
      </w:r>
    </w:p>
    <w:bookmarkEnd w:id="2"/>
    <w:p w14:paraId="204DE382" w14:textId="0DEEDE75" w:rsidR="002171A0" w:rsidRDefault="002171A0" w:rsidP="00F83848">
      <w:pPr>
        <w:spacing w:line="280" w:lineRule="atLeast"/>
        <w:jc w:val="both"/>
        <w:rPr>
          <w:rFonts w:ascii="Arial" w:eastAsia="Calibri" w:hAnsi="Arial" w:cs="Arial"/>
          <w:sz w:val="20"/>
          <w:szCs w:val="24"/>
          <w:lang w:val="en-GB"/>
        </w:rPr>
      </w:pPr>
    </w:p>
    <w:p w14:paraId="671DB270" w14:textId="77777777" w:rsidR="001204A8" w:rsidRDefault="001204A8" w:rsidP="00F83848">
      <w:pPr>
        <w:spacing w:line="280" w:lineRule="atLeast"/>
        <w:jc w:val="both"/>
        <w:rPr>
          <w:rFonts w:ascii="Arial" w:hAnsi="Arial" w:cs="Arial"/>
          <w:sz w:val="20"/>
        </w:rPr>
      </w:pPr>
    </w:p>
    <w:p w14:paraId="79536613" w14:textId="051B69E1" w:rsidR="00B122FF" w:rsidRPr="00B122FF" w:rsidRDefault="00B122FF" w:rsidP="00B122FF">
      <w:pPr>
        <w:rPr>
          <w:rFonts w:ascii="Arial" w:hAnsi="Arial" w:cs="Arial"/>
          <w:b/>
          <w:bCs/>
          <w:sz w:val="20"/>
        </w:rPr>
      </w:pPr>
      <w:r w:rsidRPr="00B122FF">
        <w:rPr>
          <w:rFonts w:ascii="Arial" w:hAnsi="Arial" w:cs="Arial"/>
          <w:b/>
          <w:bCs/>
          <w:sz w:val="20"/>
        </w:rPr>
        <w:t>About onsemi</w:t>
      </w:r>
    </w:p>
    <w:p w14:paraId="0F7FDC9E" w14:textId="2EADB4B3" w:rsidR="00B122FF" w:rsidRPr="00B122FF" w:rsidRDefault="00B122FF" w:rsidP="00F40FEF">
      <w:pPr>
        <w:kinsoku w:val="0"/>
        <w:overflowPunct w:val="0"/>
        <w:autoSpaceDE w:val="0"/>
        <w:autoSpaceDN w:val="0"/>
        <w:rPr>
          <w:rFonts w:ascii="Arial" w:hAnsi="Arial" w:cs="Arial"/>
          <w:sz w:val="20"/>
        </w:rPr>
      </w:pPr>
      <w:r w:rsidRPr="00B122FF">
        <w:rPr>
          <w:rFonts w:ascii="Arial" w:hAnsi="Arial" w:cs="Arial"/>
          <w:b/>
          <w:bCs/>
          <w:sz w:val="20"/>
        </w:rPr>
        <w:t>onsemi</w:t>
      </w:r>
      <w:r w:rsidRPr="00B122FF">
        <w:rPr>
          <w:rFonts w:ascii="Arial" w:hAnsi="Arial" w:cs="Arial"/>
          <w:sz w:val="20"/>
        </w:rPr>
        <w:t xml:space="preserve"> (Nasdaq: ON) is driving disruptive innovations to help build a better future. With a focus on automotive and industrial end-markets, the company is accelerating change in megatrends such as vehicle electrification and safety, sustainable energy grids, industrial automation, and 5G and cloud infrastructure. </w:t>
      </w:r>
      <w:r w:rsidRPr="00B122FF">
        <w:rPr>
          <w:rFonts w:ascii="Arial" w:hAnsi="Arial" w:cs="Arial"/>
          <w:b/>
          <w:bCs/>
          <w:sz w:val="20"/>
        </w:rPr>
        <w:t>onsemi</w:t>
      </w:r>
      <w:r w:rsidRPr="00B122FF">
        <w:rPr>
          <w:rFonts w:ascii="Arial" w:hAnsi="Arial" w:cs="Arial"/>
          <w:sz w:val="20"/>
        </w:rPr>
        <w:t xml:space="preserve"> offers a highly differentiated and innovative product portfolio, delivering intelligent power and sensing technologies that solve the world’s most complex challenges and leads the way to </w:t>
      </w:r>
      <w:r w:rsidRPr="00B122FF">
        <w:rPr>
          <w:rFonts w:ascii="Arial" w:hAnsi="Arial" w:cs="Arial"/>
          <w:sz w:val="20"/>
        </w:rPr>
        <w:lastRenderedPageBreak/>
        <w:t xml:space="preserve">creating a safer, cleaner, and smarter world. </w:t>
      </w:r>
      <w:r w:rsidRPr="00B122FF">
        <w:rPr>
          <w:rFonts w:ascii="Arial" w:hAnsi="Arial" w:cs="Arial"/>
          <w:b/>
          <w:bCs/>
          <w:sz w:val="20"/>
        </w:rPr>
        <w:t xml:space="preserve">onsemi </w:t>
      </w:r>
      <w:r w:rsidRPr="00B122FF">
        <w:rPr>
          <w:rFonts w:ascii="Arial" w:hAnsi="Arial" w:cs="Arial"/>
          <w:sz w:val="20"/>
        </w:rPr>
        <w:t>is recognized as a Fortune 500</w:t>
      </w:r>
      <w:r w:rsidRPr="00B122FF">
        <w:rPr>
          <w:rFonts w:ascii="Arial" w:hAnsi="Arial" w:cs="Arial"/>
          <w:sz w:val="20"/>
          <w:vertAlign w:val="superscript"/>
        </w:rPr>
        <w:t>®</w:t>
      </w:r>
      <w:r w:rsidRPr="00B122FF">
        <w:rPr>
          <w:rFonts w:ascii="Arial" w:hAnsi="Arial" w:cs="Arial"/>
          <w:sz w:val="20"/>
        </w:rPr>
        <w:t xml:space="preserve"> company and included in the S&amp;P 500</w:t>
      </w:r>
      <w:r w:rsidRPr="00B122FF">
        <w:rPr>
          <w:rFonts w:ascii="Arial" w:hAnsi="Arial" w:cs="Arial"/>
          <w:sz w:val="20"/>
          <w:vertAlign w:val="superscript"/>
        </w:rPr>
        <w:t>®</w:t>
      </w:r>
      <w:r w:rsidRPr="00B122FF">
        <w:rPr>
          <w:rFonts w:ascii="Arial" w:hAnsi="Arial" w:cs="Arial"/>
          <w:sz w:val="20"/>
        </w:rPr>
        <w:t xml:space="preserve"> index. Learn more about </w:t>
      </w:r>
      <w:r w:rsidRPr="00B122FF">
        <w:rPr>
          <w:rFonts w:ascii="Arial" w:hAnsi="Arial" w:cs="Arial"/>
          <w:b/>
          <w:bCs/>
          <w:sz w:val="20"/>
        </w:rPr>
        <w:t>onsemi</w:t>
      </w:r>
      <w:r w:rsidRPr="00B122FF">
        <w:rPr>
          <w:rFonts w:ascii="Arial" w:hAnsi="Arial" w:cs="Arial"/>
          <w:sz w:val="20"/>
        </w:rPr>
        <w:t xml:space="preserve"> at </w:t>
      </w:r>
      <w:hyperlink r:id="rId14" w:history="1">
        <w:r w:rsidRPr="00B122FF">
          <w:rPr>
            <w:rStyle w:val="Hyperlink"/>
            <w:rFonts w:ascii="Arial" w:hAnsi="Arial" w:cs="Arial"/>
            <w:sz w:val="20"/>
          </w:rPr>
          <w:t>www.onsemi.com</w:t>
        </w:r>
      </w:hyperlink>
      <w:r w:rsidRPr="00B122FF">
        <w:rPr>
          <w:rFonts w:ascii="Arial" w:hAnsi="Arial" w:cs="Arial"/>
          <w:sz w:val="20"/>
        </w:rPr>
        <w:t>.</w:t>
      </w:r>
    </w:p>
    <w:p w14:paraId="373F5AA9" w14:textId="7D5D699B" w:rsidR="000454A2" w:rsidRPr="00FD5947" w:rsidRDefault="000454A2" w:rsidP="0090771C">
      <w:pPr>
        <w:spacing w:line="280" w:lineRule="atLeast"/>
        <w:rPr>
          <w:rFonts w:ascii="Arial" w:hAnsi="Arial"/>
          <w:i/>
          <w:sz w:val="20"/>
          <w:vertAlign w:val="subscript"/>
        </w:rPr>
      </w:pPr>
    </w:p>
    <w:p w14:paraId="082A84BD" w14:textId="62F45816" w:rsidR="00BC2BAB" w:rsidRPr="00414079" w:rsidRDefault="00BC2BAB" w:rsidP="00F43F5A">
      <w:pPr>
        <w:spacing w:line="280" w:lineRule="atLeast"/>
        <w:rPr>
          <w:rFonts w:ascii="Arial" w:hAnsi="Arial" w:cs="Arial"/>
          <w:b/>
          <w:bCs/>
          <w:iCs/>
          <w:sz w:val="20"/>
          <w:lang w:eastAsia="zh-CN"/>
        </w:rPr>
      </w:pPr>
      <w:r w:rsidRPr="00414079">
        <w:rPr>
          <w:rFonts w:ascii="Arial" w:hAnsi="Arial" w:cs="Arial"/>
          <w:b/>
          <w:bCs/>
          <w:iCs/>
          <w:sz w:val="20"/>
          <w:lang w:eastAsia="zh-CN"/>
        </w:rPr>
        <w:t>About ZEEKR</w:t>
      </w:r>
    </w:p>
    <w:p w14:paraId="43C648B3" w14:textId="50EFC377" w:rsidR="00BC2BAB" w:rsidRPr="00414079" w:rsidRDefault="00BC2BAB" w:rsidP="00F43F5A">
      <w:pPr>
        <w:rPr>
          <w:rFonts w:ascii="Arial" w:hAnsi="Arial" w:cs="Arial"/>
          <w:sz w:val="20"/>
        </w:rPr>
      </w:pPr>
      <w:r w:rsidRPr="00414079">
        <w:rPr>
          <w:rFonts w:ascii="Arial" w:hAnsi="Arial" w:cs="Arial"/>
          <w:sz w:val="20"/>
        </w:rPr>
        <w:t xml:space="preserve">ZEEKR is the global premium electric mobility brand from </w:t>
      </w:r>
      <w:proofErr w:type="spellStart"/>
      <w:r w:rsidRPr="00414079">
        <w:rPr>
          <w:rFonts w:ascii="Arial" w:hAnsi="Arial" w:cs="Arial"/>
          <w:sz w:val="20"/>
        </w:rPr>
        <w:t>Geely</w:t>
      </w:r>
      <w:proofErr w:type="spellEnd"/>
      <w:r w:rsidRPr="00414079">
        <w:rPr>
          <w:rFonts w:ascii="Arial" w:hAnsi="Arial" w:cs="Arial"/>
          <w:sz w:val="20"/>
        </w:rPr>
        <w:t xml:space="preserve"> Holding Group. ZEEKR aims to create a fully integrated user ecosystem with innovation as standard. The brand utilizes Sustainable Experience Architecture (SEA) and includes its own battery technologies, battery management systems, electric motor technologies and electric vehicle supply chain. ZEEKR’s value is equality, diversity, and sustainability. Its ambition is to become a true mobility solution’s provider. </w:t>
      </w:r>
    </w:p>
    <w:p w14:paraId="28DFD9F7" w14:textId="77777777" w:rsidR="00BC2BAB" w:rsidRPr="00414079" w:rsidRDefault="00BC2BAB" w:rsidP="00F43F5A">
      <w:pPr>
        <w:rPr>
          <w:rFonts w:ascii="Arial" w:hAnsi="Arial" w:cs="Arial"/>
          <w:sz w:val="20"/>
        </w:rPr>
      </w:pPr>
    </w:p>
    <w:p w14:paraId="25DA293D" w14:textId="5FCC5144" w:rsidR="006D1B6E" w:rsidRPr="006D1B6E" w:rsidRDefault="00BC2BAB" w:rsidP="00F43F5A">
      <w:pPr>
        <w:rPr>
          <w:rFonts w:ascii="Arial" w:hAnsi="Arial" w:cs="Arial"/>
          <w:sz w:val="20"/>
        </w:rPr>
      </w:pPr>
      <w:r w:rsidRPr="00414079">
        <w:rPr>
          <w:rFonts w:ascii="Arial" w:hAnsi="Arial" w:cs="Arial"/>
          <w:sz w:val="20"/>
        </w:rPr>
        <w:t>ZEEKR began delivery of its first product, ZEEKR 001 in October 2021 and started delivery of ZEEKR 009 MPV in early 2023. It has an ambitious roll-out plan over the next 5 years to satisfy the rapidly expanding global EV demand.</w:t>
      </w:r>
      <w:r w:rsidR="006D1B6E">
        <w:rPr>
          <w:rFonts w:ascii="Arial" w:hAnsi="Arial" w:cs="Arial"/>
          <w:sz w:val="20"/>
        </w:rPr>
        <w:t xml:space="preserve"> In April 2023, the 100,000</w:t>
      </w:r>
      <w:r w:rsidR="006D1B6E" w:rsidRPr="00111774">
        <w:rPr>
          <w:rFonts w:ascii="Arial" w:hAnsi="Arial" w:cs="Arial"/>
          <w:sz w:val="20"/>
          <w:vertAlign w:val="superscript"/>
        </w:rPr>
        <w:t>th</w:t>
      </w:r>
      <w:r w:rsidR="006D1B6E">
        <w:rPr>
          <w:rFonts w:ascii="Arial" w:hAnsi="Arial" w:cs="Arial"/>
          <w:sz w:val="20"/>
        </w:rPr>
        <w:t xml:space="preserve"> ZEEKR car rolled off its manufacturing base in Ningbo, China.</w:t>
      </w:r>
    </w:p>
    <w:p w14:paraId="7B42A09C" w14:textId="14BAAF45" w:rsidR="00BC2BAB" w:rsidRDefault="00BC2BAB" w:rsidP="00F43F5A">
      <w:pPr>
        <w:spacing w:line="280" w:lineRule="atLeast"/>
        <w:rPr>
          <w:rFonts w:ascii="Arial" w:hAnsi="Arial"/>
          <w:i/>
          <w:sz w:val="20"/>
          <w:lang w:eastAsia="zh-CN"/>
        </w:rPr>
      </w:pPr>
    </w:p>
    <w:p w14:paraId="58E2AF73" w14:textId="472E8342" w:rsidR="006D1B6E" w:rsidRPr="00111774" w:rsidRDefault="006D1B6E" w:rsidP="00F43F5A">
      <w:pPr>
        <w:spacing w:line="280" w:lineRule="atLeast"/>
        <w:rPr>
          <w:rFonts w:ascii="Arial" w:hAnsi="Arial" w:cs="Arial"/>
          <w:sz w:val="20"/>
        </w:rPr>
      </w:pPr>
      <w:r w:rsidRPr="00111774">
        <w:rPr>
          <w:rFonts w:ascii="Arial" w:hAnsi="Arial" w:cs="Arial"/>
          <w:sz w:val="20"/>
        </w:rPr>
        <w:t>ZEEKR</w:t>
      </w:r>
      <w:r>
        <w:rPr>
          <w:rFonts w:ascii="Arial" w:hAnsi="Arial" w:cs="Arial"/>
          <w:sz w:val="20"/>
        </w:rPr>
        <w:t xml:space="preserve"> plans to start delivering cars in Europe in the fourth quarter of this year.</w:t>
      </w:r>
    </w:p>
    <w:p w14:paraId="5A08F2FF" w14:textId="77777777" w:rsidR="00BC2BAB" w:rsidRDefault="00BC2BAB" w:rsidP="00F43F5A">
      <w:pPr>
        <w:spacing w:line="280" w:lineRule="atLeast"/>
        <w:rPr>
          <w:rFonts w:ascii="Arial" w:hAnsi="Arial"/>
          <w:i/>
          <w:sz w:val="20"/>
        </w:rPr>
      </w:pPr>
    </w:p>
    <w:p w14:paraId="1485E741" w14:textId="40E2205A" w:rsidR="000454A2" w:rsidRPr="000454A2" w:rsidRDefault="000454A2" w:rsidP="00F43F5A">
      <w:pPr>
        <w:spacing w:line="300" w:lineRule="atLeast"/>
        <w:rPr>
          <w:rFonts w:ascii="Arial" w:hAnsi="Arial" w:cs="Arial"/>
          <w:bCs/>
          <w:i/>
          <w:iCs/>
          <w:color w:val="212529"/>
          <w:sz w:val="20"/>
          <w:shd w:val="clear" w:color="auto" w:fill="FFFFFF"/>
        </w:rPr>
      </w:pPr>
      <w:r w:rsidRPr="000454A2">
        <w:rPr>
          <w:rFonts w:ascii="Arial" w:hAnsi="Arial" w:cs="Arial"/>
          <w:bCs/>
          <w:i/>
          <w:iCs/>
          <w:color w:val="212529"/>
          <w:sz w:val="20"/>
          <w:shd w:val="clear" w:color="auto" w:fill="FFFFFF"/>
        </w:rPr>
        <w:t xml:space="preserve">onsemi and the onsemi logo are trademarks of Semiconductor Components Industries, LLC. All other brand and product names appearing in this document are registered trademarks or trademarks of their respective holders. </w:t>
      </w:r>
    </w:p>
    <w:p w14:paraId="700564A1" w14:textId="24912418" w:rsidR="000454A2" w:rsidRDefault="000454A2" w:rsidP="00F43F5A">
      <w:pPr>
        <w:spacing w:line="300" w:lineRule="atLeast"/>
        <w:rPr>
          <w:rFonts w:ascii="Inter" w:hAnsi="Inter"/>
          <w:b/>
          <w:bCs/>
          <w:i/>
          <w:iCs/>
          <w:color w:val="212529"/>
          <w:shd w:val="clear" w:color="auto" w:fill="FFFFFF"/>
        </w:rPr>
      </w:pPr>
    </w:p>
    <w:p w14:paraId="19F26149" w14:textId="37BEE0D9" w:rsidR="00E11836" w:rsidRDefault="00E11836" w:rsidP="0089420F">
      <w:pPr>
        <w:spacing w:line="300" w:lineRule="atLeast"/>
        <w:ind w:right="-630"/>
        <w:rPr>
          <w:rFonts w:ascii="Inter" w:hAnsi="Inter"/>
          <w:b/>
          <w:bCs/>
          <w:i/>
          <w:iCs/>
          <w:color w:val="212529"/>
          <w:shd w:val="clear" w:color="auto" w:fill="FFFFFF"/>
        </w:rPr>
      </w:pPr>
    </w:p>
    <w:p w14:paraId="028AFD79" w14:textId="0C11E124" w:rsidR="00BE5409" w:rsidRPr="000454A2" w:rsidRDefault="000454A2" w:rsidP="0046047A">
      <w:pPr>
        <w:pStyle w:val="BodyText"/>
        <w:rPr>
          <w:rFonts w:ascii="Arial" w:hAnsi="Arial" w:cs="Arial"/>
          <w:b/>
          <w:sz w:val="20"/>
        </w:rPr>
      </w:pPr>
      <w:r w:rsidRPr="000454A2">
        <w:rPr>
          <w:rFonts w:ascii="Arial" w:hAnsi="Arial" w:cs="Arial"/>
          <w:b/>
          <w:sz w:val="20"/>
        </w:rPr>
        <w:t>Contacts</w:t>
      </w:r>
    </w:p>
    <w:p w14:paraId="292AB72B" w14:textId="77777777" w:rsidR="000454A2" w:rsidRDefault="0046047A" w:rsidP="008640AA">
      <w:pPr>
        <w:pStyle w:val="BodyText"/>
        <w:rPr>
          <w:rFonts w:ascii="Arial" w:hAnsi="Arial" w:cs="Arial"/>
          <w:b/>
          <w:bCs/>
          <w:kern w:val="2"/>
          <w:sz w:val="20"/>
        </w:rPr>
      </w:pPr>
      <w:r w:rsidRPr="000454A2">
        <w:rPr>
          <w:rFonts w:ascii="Arial" w:hAnsi="Arial" w:cs="Arial"/>
          <w:b/>
          <w:bCs/>
          <w:kern w:val="2"/>
          <w:sz w:val="20"/>
        </w:rPr>
        <w:tab/>
      </w:r>
    </w:p>
    <w:p w14:paraId="66C1A68A" w14:textId="1065128F" w:rsidR="00B122FF" w:rsidRPr="00F96399" w:rsidRDefault="00B122FF" w:rsidP="00B122FF">
      <w:pPr>
        <w:pStyle w:val="BodyText"/>
        <w:rPr>
          <w:rFonts w:ascii="Arial" w:hAnsi="Arial" w:cs="Arial"/>
          <w:b/>
          <w:kern w:val="2"/>
          <w:sz w:val="18"/>
          <w:szCs w:val="18"/>
        </w:rPr>
      </w:pPr>
      <w:r w:rsidRPr="00F96399">
        <w:rPr>
          <w:rFonts w:ascii="Arial" w:hAnsi="Arial" w:cs="Arial"/>
          <w:b/>
          <w:kern w:val="2"/>
          <w:sz w:val="18"/>
          <w:szCs w:val="18"/>
        </w:rPr>
        <w:t>Stefanie Cuene</w:t>
      </w:r>
    </w:p>
    <w:p w14:paraId="2E1EFCA3" w14:textId="77777777" w:rsidR="00B122FF" w:rsidRPr="00F96399" w:rsidRDefault="001204A8" w:rsidP="00B122FF">
      <w:pPr>
        <w:pStyle w:val="BodyText"/>
        <w:rPr>
          <w:rFonts w:ascii="Arial" w:hAnsi="Arial" w:cs="Arial"/>
          <w:bCs/>
          <w:kern w:val="2"/>
          <w:sz w:val="18"/>
          <w:szCs w:val="18"/>
        </w:rPr>
      </w:pPr>
      <w:r>
        <w:rPr>
          <w:rFonts w:ascii="Arial" w:hAnsi="Arial" w:cs="Arial"/>
          <w:bCs/>
          <w:kern w:val="2"/>
          <w:sz w:val="18"/>
          <w:szCs w:val="18"/>
        </w:rPr>
        <w:t xml:space="preserve">Head of </w:t>
      </w:r>
      <w:r w:rsidR="00B122FF" w:rsidRPr="00F96399">
        <w:rPr>
          <w:rFonts w:ascii="Arial" w:hAnsi="Arial" w:cs="Arial"/>
          <w:bCs/>
          <w:kern w:val="2"/>
          <w:sz w:val="18"/>
          <w:szCs w:val="18"/>
        </w:rPr>
        <w:t>Public Relations</w:t>
      </w:r>
    </w:p>
    <w:p w14:paraId="75CEC065" w14:textId="77777777" w:rsidR="00B122FF" w:rsidRPr="00F96399" w:rsidRDefault="00B122FF" w:rsidP="00B122FF">
      <w:pPr>
        <w:pStyle w:val="BodyText"/>
        <w:rPr>
          <w:rFonts w:ascii="Arial" w:hAnsi="Arial" w:cs="Arial"/>
          <w:bCs/>
          <w:kern w:val="2"/>
          <w:sz w:val="18"/>
          <w:szCs w:val="18"/>
        </w:rPr>
      </w:pPr>
      <w:r w:rsidRPr="00F96399">
        <w:rPr>
          <w:rFonts w:ascii="Arial" w:hAnsi="Arial" w:cs="Arial"/>
          <w:bCs/>
          <w:kern w:val="2"/>
          <w:sz w:val="18"/>
          <w:szCs w:val="18"/>
        </w:rPr>
        <w:t>onsemi</w:t>
      </w:r>
    </w:p>
    <w:p w14:paraId="17B7D1F6" w14:textId="77777777" w:rsidR="00B122FF" w:rsidRPr="00F96399" w:rsidRDefault="00B122FF" w:rsidP="00B122FF">
      <w:pPr>
        <w:pStyle w:val="BodyText"/>
        <w:rPr>
          <w:rFonts w:ascii="Arial" w:hAnsi="Arial" w:cs="Arial"/>
          <w:bCs/>
          <w:kern w:val="2"/>
          <w:sz w:val="18"/>
          <w:szCs w:val="18"/>
        </w:rPr>
      </w:pPr>
      <w:r w:rsidRPr="00F96399">
        <w:rPr>
          <w:rFonts w:ascii="Arial" w:hAnsi="Arial" w:cs="Arial"/>
          <w:bCs/>
          <w:kern w:val="2"/>
          <w:sz w:val="18"/>
          <w:szCs w:val="18"/>
        </w:rPr>
        <w:t>(602) 315-3778</w:t>
      </w:r>
    </w:p>
    <w:p w14:paraId="01FE9A2C" w14:textId="77777777" w:rsidR="00B122FF" w:rsidRDefault="009E0D97" w:rsidP="00B122FF">
      <w:pPr>
        <w:pStyle w:val="BodyText"/>
        <w:rPr>
          <w:rFonts w:ascii="Arial" w:hAnsi="Arial" w:cs="Arial"/>
          <w:bCs/>
          <w:kern w:val="2"/>
          <w:sz w:val="18"/>
          <w:szCs w:val="18"/>
        </w:rPr>
      </w:pPr>
      <w:hyperlink r:id="rId15" w:history="1">
        <w:r w:rsidR="00B122FF" w:rsidRPr="0037340D">
          <w:rPr>
            <w:rStyle w:val="Hyperlink"/>
            <w:rFonts w:ascii="Arial" w:hAnsi="Arial" w:cs="Arial"/>
            <w:bCs/>
            <w:kern w:val="2"/>
            <w:sz w:val="18"/>
            <w:szCs w:val="18"/>
          </w:rPr>
          <w:t>Stefanie.Cuene@onsemi.com</w:t>
        </w:r>
      </w:hyperlink>
      <w:r w:rsidR="00B122FF">
        <w:rPr>
          <w:rFonts w:ascii="Arial" w:hAnsi="Arial" w:cs="Arial"/>
          <w:bCs/>
          <w:kern w:val="2"/>
          <w:sz w:val="18"/>
          <w:szCs w:val="18"/>
        </w:rPr>
        <w:t xml:space="preserve"> </w:t>
      </w:r>
    </w:p>
    <w:p w14:paraId="1F6D2842" w14:textId="77777777" w:rsidR="000454A2" w:rsidRPr="000454A2" w:rsidRDefault="000454A2" w:rsidP="000454A2">
      <w:pPr>
        <w:pStyle w:val="BodyText"/>
        <w:rPr>
          <w:rFonts w:ascii="Arial" w:hAnsi="Arial" w:cs="Arial"/>
          <w:b/>
          <w:bCs/>
          <w:kern w:val="2"/>
          <w:sz w:val="18"/>
          <w:szCs w:val="18"/>
        </w:rPr>
      </w:pPr>
    </w:p>
    <w:p w14:paraId="39AE2E24" w14:textId="0FAA4A15" w:rsidR="000454A2" w:rsidRPr="000454A2" w:rsidRDefault="000454A2" w:rsidP="000454A2">
      <w:pPr>
        <w:pStyle w:val="BodyText"/>
        <w:rPr>
          <w:rFonts w:ascii="Arial" w:hAnsi="Arial" w:cs="Arial"/>
          <w:b/>
          <w:bCs/>
          <w:kern w:val="2"/>
          <w:sz w:val="18"/>
          <w:szCs w:val="18"/>
        </w:rPr>
      </w:pPr>
      <w:r w:rsidRPr="000454A2">
        <w:rPr>
          <w:rFonts w:ascii="Arial" w:hAnsi="Arial" w:cs="Arial"/>
          <w:b/>
          <w:bCs/>
          <w:kern w:val="2"/>
          <w:sz w:val="18"/>
          <w:szCs w:val="18"/>
        </w:rPr>
        <w:t>Parag Agarwal</w:t>
      </w:r>
      <w:r w:rsidRPr="000454A2">
        <w:rPr>
          <w:rFonts w:ascii="Arial" w:hAnsi="Arial" w:cs="Arial"/>
          <w:b/>
          <w:bCs/>
          <w:kern w:val="2"/>
          <w:sz w:val="18"/>
          <w:szCs w:val="18"/>
        </w:rPr>
        <w:br/>
      </w:r>
      <w:r w:rsidRPr="000454A2">
        <w:rPr>
          <w:rFonts w:ascii="Arial" w:hAnsi="Arial" w:cs="Arial"/>
          <w:bCs/>
          <w:kern w:val="2"/>
          <w:sz w:val="18"/>
          <w:szCs w:val="18"/>
        </w:rPr>
        <w:t>Vice President - Investor Relations &amp; Corporate Development</w:t>
      </w:r>
      <w:r w:rsidRPr="000454A2">
        <w:rPr>
          <w:rFonts w:ascii="Arial" w:hAnsi="Arial" w:cs="Arial"/>
          <w:bCs/>
          <w:kern w:val="2"/>
          <w:sz w:val="18"/>
          <w:szCs w:val="18"/>
        </w:rPr>
        <w:br/>
      </w:r>
      <w:r>
        <w:rPr>
          <w:rFonts w:ascii="Arial" w:hAnsi="Arial" w:cs="Arial"/>
          <w:bCs/>
          <w:kern w:val="2"/>
          <w:sz w:val="18"/>
          <w:szCs w:val="18"/>
        </w:rPr>
        <w:t>onsemi</w:t>
      </w:r>
      <w:r w:rsidRPr="000454A2">
        <w:rPr>
          <w:rFonts w:ascii="Arial" w:hAnsi="Arial" w:cs="Arial"/>
          <w:bCs/>
          <w:kern w:val="2"/>
          <w:sz w:val="18"/>
          <w:szCs w:val="18"/>
        </w:rPr>
        <w:br/>
        <w:t>(602) 244-3437</w:t>
      </w:r>
      <w:r w:rsidRPr="000454A2">
        <w:rPr>
          <w:rFonts w:ascii="Arial" w:hAnsi="Arial" w:cs="Arial"/>
          <w:bCs/>
          <w:kern w:val="2"/>
          <w:sz w:val="18"/>
          <w:szCs w:val="18"/>
        </w:rPr>
        <w:br/>
      </w:r>
      <w:hyperlink r:id="rId16" w:history="1">
        <w:r w:rsidRPr="000454A2">
          <w:rPr>
            <w:rStyle w:val="Hyperlink"/>
            <w:rFonts w:ascii="Arial" w:hAnsi="Arial" w:cs="Arial"/>
            <w:bCs/>
            <w:kern w:val="2"/>
            <w:sz w:val="18"/>
            <w:szCs w:val="18"/>
          </w:rPr>
          <w:t>investor@onsemi.com</w:t>
        </w:r>
      </w:hyperlink>
    </w:p>
    <w:p w14:paraId="6A2CF477" w14:textId="77777777" w:rsidR="001204A8" w:rsidRDefault="0046047A" w:rsidP="008640AA">
      <w:pPr>
        <w:pStyle w:val="BodyText"/>
        <w:rPr>
          <w:rFonts w:ascii="Arial" w:hAnsi="Arial" w:cs="Arial"/>
          <w:b/>
          <w:bCs/>
          <w:kern w:val="2"/>
          <w:sz w:val="18"/>
          <w:szCs w:val="18"/>
        </w:rPr>
      </w:pPr>
      <w:r>
        <w:rPr>
          <w:rFonts w:ascii="Arial" w:hAnsi="Arial" w:cs="Arial"/>
          <w:b/>
          <w:bCs/>
          <w:kern w:val="2"/>
          <w:sz w:val="18"/>
          <w:szCs w:val="18"/>
        </w:rPr>
        <w:tab/>
      </w:r>
      <w:r>
        <w:rPr>
          <w:rFonts w:ascii="Arial" w:hAnsi="Arial" w:cs="Arial"/>
          <w:b/>
          <w:bCs/>
          <w:kern w:val="2"/>
          <w:sz w:val="18"/>
          <w:szCs w:val="18"/>
        </w:rPr>
        <w:tab/>
      </w:r>
      <w:r w:rsidR="00613ED4">
        <w:rPr>
          <w:rFonts w:ascii="Arial" w:hAnsi="Arial" w:cs="Arial"/>
          <w:b/>
          <w:bCs/>
          <w:kern w:val="2"/>
          <w:sz w:val="18"/>
          <w:szCs w:val="18"/>
        </w:rPr>
        <w:tab/>
      </w:r>
      <w:r w:rsidR="00613ED4">
        <w:rPr>
          <w:rFonts w:ascii="Arial" w:hAnsi="Arial" w:cs="Arial"/>
          <w:b/>
          <w:bCs/>
          <w:kern w:val="2"/>
          <w:sz w:val="18"/>
          <w:szCs w:val="18"/>
        </w:rPr>
        <w:tab/>
      </w:r>
      <w:r w:rsidR="00613ED4">
        <w:rPr>
          <w:rFonts w:ascii="Arial" w:hAnsi="Arial" w:cs="Arial"/>
          <w:b/>
          <w:bCs/>
          <w:kern w:val="2"/>
          <w:sz w:val="18"/>
          <w:szCs w:val="18"/>
        </w:rPr>
        <w:tab/>
      </w:r>
    </w:p>
    <w:p w14:paraId="59AB6DD1" w14:textId="77777777" w:rsidR="001204A8" w:rsidRDefault="001204A8" w:rsidP="008640AA">
      <w:pPr>
        <w:pStyle w:val="BodyText"/>
        <w:rPr>
          <w:rFonts w:ascii="Arial" w:hAnsi="Arial" w:cs="Arial"/>
          <w:b/>
          <w:bCs/>
          <w:kern w:val="2"/>
          <w:sz w:val="18"/>
          <w:szCs w:val="18"/>
        </w:rPr>
      </w:pPr>
    </w:p>
    <w:p w14:paraId="20A0DD0B" w14:textId="37CBC549" w:rsidR="001204A8" w:rsidRPr="00414079" w:rsidRDefault="00414079" w:rsidP="008640AA">
      <w:pPr>
        <w:pStyle w:val="BodyText"/>
        <w:rPr>
          <w:rFonts w:ascii="Arial" w:hAnsi="Arial" w:cs="Arial"/>
          <w:b/>
          <w:sz w:val="20"/>
        </w:rPr>
      </w:pPr>
      <w:bookmarkStart w:id="3" w:name="_Hlk132902134"/>
      <w:r w:rsidRPr="00414079">
        <w:rPr>
          <w:rFonts w:ascii="Arial" w:hAnsi="Arial" w:cs="Arial"/>
          <w:b/>
          <w:sz w:val="20"/>
        </w:rPr>
        <w:t>Contacts</w:t>
      </w:r>
    </w:p>
    <w:p w14:paraId="564CBAF9" w14:textId="6779F878" w:rsidR="001204A8" w:rsidRDefault="001204A8" w:rsidP="008640AA">
      <w:pPr>
        <w:pStyle w:val="BodyText"/>
        <w:rPr>
          <w:rFonts w:ascii="Arial" w:hAnsi="Arial" w:cs="Arial"/>
          <w:b/>
          <w:bCs/>
          <w:kern w:val="2"/>
          <w:sz w:val="18"/>
          <w:szCs w:val="18"/>
        </w:rPr>
      </w:pPr>
    </w:p>
    <w:p w14:paraId="4D3E0256" w14:textId="430A4C71" w:rsidR="00414079" w:rsidRPr="00111774" w:rsidRDefault="00890EAD" w:rsidP="008640AA">
      <w:pPr>
        <w:pStyle w:val="BodyText"/>
        <w:rPr>
          <w:rFonts w:ascii="Arial" w:hAnsi="Arial" w:cs="Arial"/>
          <w:b/>
          <w:bCs/>
          <w:kern w:val="2"/>
          <w:sz w:val="18"/>
          <w:szCs w:val="18"/>
        </w:rPr>
      </w:pPr>
      <w:r w:rsidRPr="00111774">
        <w:rPr>
          <w:rFonts w:ascii="Arial" w:hAnsi="Arial" w:cs="Arial"/>
          <w:b/>
          <w:bCs/>
          <w:kern w:val="2"/>
          <w:sz w:val="18"/>
          <w:szCs w:val="18"/>
        </w:rPr>
        <w:t>Vicky Wang</w:t>
      </w:r>
    </w:p>
    <w:p w14:paraId="2FA4A066" w14:textId="60D9E989" w:rsidR="00414079" w:rsidRPr="00414079" w:rsidRDefault="00890EAD" w:rsidP="008640AA">
      <w:pPr>
        <w:pStyle w:val="BodyText"/>
        <w:rPr>
          <w:rFonts w:ascii="Arial" w:hAnsi="Arial" w:cs="Arial"/>
          <w:kern w:val="2"/>
          <w:sz w:val="18"/>
          <w:szCs w:val="18"/>
        </w:rPr>
      </w:pPr>
      <w:r>
        <w:rPr>
          <w:rFonts w:ascii="Arial" w:hAnsi="Arial" w:cs="Arial"/>
          <w:kern w:val="2"/>
          <w:sz w:val="18"/>
          <w:szCs w:val="18"/>
        </w:rPr>
        <w:t>Public Relations</w:t>
      </w:r>
    </w:p>
    <w:p w14:paraId="58ADC357" w14:textId="1DE123B0" w:rsidR="001204A8" w:rsidRDefault="00414079" w:rsidP="008640AA">
      <w:pPr>
        <w:pStyle w:val="BodyText"/>
        <w:rPr>
          <w:rFonts w:ascii="Arial" w:hAnsi="Arial" w:cs="Arial"/>
          <w:kern w:val="2"/>
          <w:sz w:val="18"/>
          <w:szCs w:val="18"/>
        </w:rPr>
      </w:pPr>
      <w:r w:rsidRPr="00414079">
        <w:rPr>
          <w:rFonts w:ascii="Arial" w:hAnsi="Arial" w:cs="Arial"/>
          <w:kern w:val="2"/>
          <w:sz w:val="18"/>
          <w:szCs w:val="18"/>
        </w:rPr>
        <w:t>ZEEKR</w:t>
      </w:r>
    </w:p>
    <w:p w14:paraId="6122E4F0" w14:textId="22E129AD" w:rsidR="00414079" w:rsidRDefault="00890EAD" w:rsidP="008640AA">
      <w:pPr>
        <w:pStyle w:val="BodyText"/>
        <w:rPr>
          <w:rFonts w:ascii="Arial" w:hAnsi="Arial" w:cs="Arial"/>
          <w:kern w:val="2"/>
          <w:sz w:val="18"/>
          <w:szCs w:val="18"/>
        </w:rPr>
      </w:pPr>
      <w:r>
        <w:rPr>
          <w:rFonts w:ascii="Arial" w:hAnsi="Arial" w:cs="Arial"/>
          <w:kern w:val="2"/>
          <w:sz w:val="18"/>
          <w:szCs w:val="18"/>
        </w:rPr>
        <w:t>(86) 177 6717 2784</w:t>
      </w:r>
    </w:p>
    <w:p w14:paraId="6001C358" w14:textId="2A181338" w:rsidR="00414079" w:rsidRPr="00890EAD" w:rsidRDefault="00890EAD" w:rsidP="008640AA">
      <w:pPr>
        <w:pStyle w:val="BodyText"/>
        <w:rPr>
          <w:rFonts w:ascii="Arial" w:hAnsi="Arial" w:cs="Arial"/>
          <w:kern w:val="2"/>
          <w:sz w:val="18"/>
          <w:szCs w:val="18"/>
        </w:rPr>
      </w:pPr>
      <w:r>
        <w:rPr>
          <w:rFonts w:ascii="Arial" w:hAnsi="Arial" w:cs="Arial"/>
          <w:kern w:val="2"/>
          <w:sz w:val="18"/>
          <w:szCs w:val="18"/>
        </w:rPr>
        <w:t>globalcomms@zeekrlife.com</w:t>
      </w:r>
      <w:r w:rsidRPr="00890EAD">
        <w:rPr>
          <w:rFonts w:eastAsia="Times New Roman"/>
          <w:snapToGrid w:val="0"/>
          <w:color w:val="000000"/>
          <w:w w:val="0"/>
          <w:sz w:val="0"/>
          <w:szCs w:val="0"/>
          <w:u w:color="000000"/>
          <w:bdr w:val="none" w:sz="0" w:space="0" w:color="000000"/>
          <w:shd w:val="clear" w:color="000000" w:fill="000000"/>
          <w:lang w:val="x-none" w:eastAsia="x-none" w:bidi="x-none"/>
        </w:rPr>
        <w:t xml:space="preserve"> </w:t>
      </w:r>
    </w:p>
    <w:bookmarkEnd w:id="3"/>
    <w:p w14:paraId="1D2BB521" w14:textId="77777777" w:rsidR="001204A8" w:rsidRDefault="001204A8" w:rsidP="008640AA">
      <w:pPr>
        <w:pStyle w:val="BodyText"/>
        <w:rPr>
          <w:rFonts w:ascii="Arial" w:hAnsi="Arial" w:cs="Arial"/>
          <w:b/>
          <w:bCs/>
          <w:kern w:val="2"/>
          <w:sz w:val="18"/>
          <w:szCs w:val="18"/>
        </w:rPr>
      </w:pPr>
    </w:p>
    <w:p w14:paraId="30D06245" w14:textId="77777777" w:rsidR="001204A8" w:rsidRDefault="001204A8" w:rsidP="008640AA">
      <w:pPr>
        <w:pStyle w:val="BodyText"/>
        <w:rPr>
          <w:rFonts w:ascii="Arial" w:hAnsi="Arial" w:cs="Arial"/>
          <w:b/>
          <w:bCs/>
          <w:kern w:val="2"/>
          <w:sz w:val="18"/>
          <w:szCs w:val="18"/>
        </w:rPr>
      </w:pPr>
    </w:p>
    <w:p w14:paraId="4556BC25" w14:textId="77777777" w:rsidR="001204A8" w:rsidRDefault="001204A8" w:rsidP="008640AA">
      <w:pPr>
        <w:pStyle w:val="BodyText"/>
        <w:rPr>
          <w:rFonts w:ascii="Arial" w:hAnsi="Arial" w:cs="Arial"/>
          <w:b/>
          <w:bCs/>
          <w:kern w:val="2"/>
          <w:sz w:val="18"/>
          <w:szCs w:val="18"/>
        </w:rPr>
      </w:pPr>
    </w:p>
    <w:p w14:paraId="2B7CB16F" w14:textId="77777777" w:rsidR="001204A8" w:rsidRDefault="001204A8" w:rsidP="008640AA">
      <w:pPr>
        <w:pStyle w:val="BodyText"/>
        <w:rPr>
          <w:rFonts w:ascii="Arial" w:hAnsi="Arial" w:cs="Arial"/>
          <w:b/>
          <w:bCs/>
          <w:kern w:val="2"/>
          <w:sz w:val="18"/>
          <w:szCs w:val="18"/>
        </w:rPr>
      </w:pPr>
    </w:p>
    <w:p w14:paraId="69AFA891" w14:textId="7265060E" w:rsidR="001204A8" w:rsidRDefault="001204A8" w:rsidP="008640AA">
      <w:pPr>
        <w:pStyle w:val="BodyText"/>
        <w:rPr>
          <w:rFonts w:ascii="Arial" w:hAnsi="Arial" w:cs="Arial"/>
          <w:b/>
          <w:bCs/>
          <w:kern w:val="2"/>
          <w:sz w:val="18"/>
          <w:szCs w:val="18"/>
        </w:rPr>
      </w:pPr>
    </w:p>
    <w:p w14:paraId="12E2BA31" w14:textId="1C07BB6A" w:rsidR="001204A8" w:rsidRDefault="001204A8" w:rsidP="008640AA">
      <w:pPr>
        <w:pStyle w:val="BodyText"/>
        <w:rPr>
          <w:rFonts w:ascii="Arial" w:hAnsi="Arial" w:cs="Arial"/>
          <w:b/>
          <w:bCs/>
          <w:kern w:val="2"/>
          <w:sz w:val="18"/>
          <w:szCs w:val="18"/>
        </w:rPr>
      </w:pPr>
    </w:p>
    <w:p w14:paraId="1F0D926A" w14:textId="77777777" w:rsidR="001204A8" w:rsidRDefault="001204A8" w:rsidP="008640AA">
      <w:pPr>
        <w:pStyle w:val="BodyText"/>
        <w:rPr>
          <w:rFonts w:ascii="Arial" w:hAnsi="Arial" w:cs="Arial"/>
          <w:b/>
          <w:bCs/>
          <w:kern w:val="2"/>
          <w:sz w:val="18"/>
          <w:szCs w:val="18"/>
        </w:rPr>
      </w:pPr>
    </w:p>
    <w:p w14:paraId="66B6B137" w14:textId="77777777" w:rsidR="001204A8" w:rsidRDefault="001204A8" w:rsidP="008640AA">
      <w:pPr>
        <w:pStyle w:val="BodyText"/>
        <w:rPr>
          <w:rFonts w:ascii="Arial" w:hAnsi="Arial" w:cs="Arial"/>
          <w:b/>
          <w:bCs/>
          <w:kern w:val="2"/>
          <w:sz w:val="18"/>
          <w:szCs w:val="18"/>
        </w:rPr>
      </w:pPr>
    </w:p>
    <w:p w14:paraId="09B97A7A" w14:textId="777A9CBA" w:rsidR="0046047A" w:rsidRPr="00AA0DC0" w:rsidRDefault="0046047A" w:rsidP="008640AA">
      <w:pPr>
        <w:pStyle w:val="BodyText"/>
        <w:rPr>
          <w:rFonts w:ascii="Arial" w:hAnsi="Arial" w:cs="Arial"/>
          <w:sz w:val="18"/>
          <w:szCs w:val="18"/>
        </w:rPr>
      </w:pPr>
    </w:p>
    <w:sectPr w:rsidR="0046047A" w:rsidRPr="00AA0DC0">
      <w:headerReference w:type="default" r:id="rId17"/>
      <w:footerReference w:type="default" r:id="rId18"/>
      <w:headerReference w:type="first" r:id="rId19"/>
      <w:footerReference w:type="first" r:id="rId2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585C9" w14:textId="77777777" w:rsidR="00865841" w:rsidRDefault="00865841">
      <w:r>
        <w:separator/>
      </w:r>
    </w:p>
  </w:endnote>
  <w:endnote w:type="continuationSeparator" w:id="0">
    <w:p w14:paraId="3DB3AAD8" w14:textId="77777777" w:rsidR="00865841" w:rsidRDefault="0086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Helvetica (PCL6)">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Inter">
    <w:panose1 w:val="020B0502030000000004"/>
    <w:charset w:val="00"/>
    <w:family w:val="swiss"/>
    <w:notTrueType/>
    <w:pitch w:val="variable"/>
    <w:sig w:usb0="E0000AFF" w:usb1="5200A1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0DC0" w14:textId="77777777" w:rsidR="00FB6258" w:rsidRDefault="00FB6258">
    <w:pPr>
      <w:pStyle w:val="Footer"/>
      <w:rPr>
        <w:rFonts w:hint="eastAsia"/>
        <w:sz w:val="20"/>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D2B0F" w14:textId="77777777" w:rsidR="00484322" w:rsidRDefault="00484322" w:rsidP="00484322">
    <w:pPr>
      <w:pBdr>
        <w:top w:val="nil"/>
        <w:left w:val="nil"/>
        <w:bottom w:val="nil"/>
        <w:right w:val="nil"/>
        <w:between w:val="nil"/>
      </w:pBdr>
      <w:tabs>
        <w:tab w:val="center" w:pos="4320"/>
        <w:tab w:val="right" w:pos="8640"/>
      </w:tabs>
      <w:ind w:hanging="2"/>
      <w:jc w:val="center"/>
      <w:rPr>
        <w:rFonts w:ascii="Arial" w:eastAsia="Arial" w:hAnsi="Arial" w:cs="Arial"/>
        <w:color w:val="000000"/>
        <w:sz w:val="16"/>
        <w:szCs w:val="16"/>
      </w:rPr>
    </w:pPr>
    <w:r>
      <w:rPr>
        <w:rFonts w:ascii="Symbol" w:eastAsia="Symbol" w:hAnsi="Symbol" w:cs="Symbol"/>
        <w:color w:val="000000"/>
        <w:sz w:val="16"/>
        <w:szCs w:val="16"/>
      </w:rPr>
      <w:t>−</w:t>
    </w:r>
    <w:r>
      <w:rPr>
        <w:rFonts w:ascii="Arial" w:eastAsia="Arial" w:hAnsi="Arial" w:cs="Arial"/>
        <w:color w:val="000000"/>
        <w:sz w:val="16"/>
        <w:szCs w:val="16"/>
      </w:rPr>
      <w:t xml:space="preserve"> m o r e </w:t>
    </w:r>
    <w:r>
      <w:rPr>
        <w:rFonts w:ascii="Symbol" w:eastAsia="Symbol" w:hAnsi="Symbol" w:cs="Symbol"/>
        <w:color w:val="000000"/>
        <w:sz w:val="16"/>
        <w:szCs w:val="16"/>
      </w:rPr>
      <w:t>−</w:t>
    </w:r>
  </w:p>
  <w:p w14:paraId="2D2988C9" w14:textId="77777777" w:rsidR="00484322" w:rsidRDefault="00484322" w:rsidP="00484322">
    <w:pPr>
      <w:pStyle w:val="Footer"/>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7E425" w14:textId="77777777" w:rsidR="00865841" w:rsidRDefault="00865841">
      <w:r>
        <w:separator/>
      </w:r>
    </w:p>
  </w:footnote>
  <w:footnote w:type="continuationSeparator" w:id="0">
    <w:p w14:paraId="61141F1C" w14:textId="77777777" w:rsidR="00865841" w:rsidRDefault="0086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14F5" w14:textId="4B45AB25" w:rsidR="00FB6258" w:rsidRPr="00E31B89" w:rsidRDefault="006E65D0" w:rsidP="00E31B89">
    <w:pPr>
      <w:pStyle w:val="Header"/>
      <w:jc w:val="center"/>
    </w:pPr>
    <w:r w:rsidRPr="006E65D0">
      <w:rPr>
        <w:rFonts w:ascii="Arial" w:hAnsi="Arial" w:cs="Arial"/>
        <w:color w:val="808080"/>
        <w:kern w:val="36"/>
        <w:sz w:val="18"/>
        <w:szCs w:val="18"/>
      </w:rPr>
      <w:t>onsemi and ZEEKR Sign Long-Term Supply Agreement for Silicon Carbide Power Devices</w:t>
    </w:r>
    <w:r w:rsidR="00E31B89">
      <w:rPr>
        <w:rFonts w:ascii="Arial" w:hAnsi="Arial" w:cs="Arial"/>
        <w:color w:val="808080"/>
        <w:kern w:val="36"/>
        <w:sz w:val="18"/>
        <w:szCs w:val="18"/>
      </w:rPr>
      <w:b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1BAB" w14:textId="77777777" w:rsidR="00FB6258" w:rsidRDefault="00FB6258">
    <w:pPr>
      <w:pStyle w:val="Header"/>
      <w:jc w:val="right"/>
    </w:pPr>
  </w:p>
  <w:p w14:paraId="564667FB" w14:textId="3FFE23CF" w:rsidR="00FB6258" w:rsidRDefault="00073215" w:rsidP="00414079">
    <w:pPr>
      <w:pStyle w:val="Header"/>
    </w:pPr>
    <w:bookmarkStart w:id="4" w:name="_Hlk130337233"/>
    <w:r>
      <w:rPr>
        <w:noProof/>
      </w:rPr>
      <w:drawing>
        <wp:inline distT="0" distB="0" distL="0" distR="0" wp14:anchorId="011943F6" wp14:editId="20D900BD">
          <wp:extent cx="1400175"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495300"/>
                  </a:xfrm>
                  <a:prstGeom prst="rect">
                    <a:avLst/>
                  </a:prstGeom>
                  <a:noFill/>
                  <a:ln>
                    <a:noFill/>
                  </a:ln>
                </pic:spPr>
              </pic:pic>
            </a:graphicData>
          </a:graphic>
        </wp:inline>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F8446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F70980"/>
    <w:multiLevelType w:val="singleLevel"/>
    <w:tmpl w:val="52584B9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EB2FF9"/>
    <w:multiLevelType w:val="singleLevel"/>
    <w:tmpl w:val="2B90B348"/>
    <w:lvl w:ilvl="0">
      <w:numFmt w:val="bullet"/>
      <w:lvlText w:val="-"/>
      <w:lvlJc w:val="left"/>
      <w:pPr>
        <w:tabs>
          <w:tab w:val="num" w:pos="360"/>
        </w:tabs>
        <w:ind w:left="360" w:hanging="360"/>
      </w:pPr>
      <w:rPr>
        <w:rFonts w:hint="default"/>
      </w:rPr>
    </w:lvl>
  </w:abstractNum>
  <w:abstractNum w:abstractNumId="3" w15:restartNumberingAfterBreak="0">
    <w:nsid w:val="11941EF1"/>
    <w:multiLevelType w:val="hybridMultilevel"/>
    <w:tmpl w:val="6910E528"/>
    <w:lvl w:ilvl="0" w:tplc="CA1C30B6">
      <w:start w:val="1"/>
      <w:numFmt w:val="bullet"/>
      <w:lvlText w:val=""/>
      <w:lvlJc w:val="left"/>
      <w:pPr>
        <w:tabs>
          <w:tab w:val="num" w:pos="720"/>
        </w:tabs>
        <w:ind w:left="720" w:hanging="360"/>
      </w:pPr>
      <w:rPr>
        <w:rFonts w:ascii="Wingdings" w:hAnsi="Wingdings" w:hint="default"/>
      </w:rPr>
    </w:lvl>
    <w:lvl w:ilvl="1" w:tplc="01EE5A3E">
      <w:start w:val="1"/>
      <w:numFmt w:val="bullet"/>
      <w:lvlText w:val=""/>
      <w:lvlJc w:val="left"/>
      <w:pPr>
        <w:tabs>
          <w:tab w:val="num" w:pos="1440"/>
        </w:tabs>
        <w:ind w:left="1440" w:hanging="360"/>
      </w:pPr>
      <w:rPr>
        <w:rFonts w:ascii="Wingdings" w:hAnsi="Wingdings" w:hint="default"/>
      </w:rPr>
    </w:lvl>
    <w:lvl w:ilvl="2" w:tplc="5CF22202" w:tentative="1">
      <w:start w:val="1"/>
      <w:numFmt w:val="bullet"/>
      <w:lvlText w:val=""/>
      <w:lvlJc w:val="left"/>
      <w:pPr>
        <w:tabs>
          <w:tab w:val="num" w:pos="2160"/>
        </w:tabs>
        <w:ind w:left="2160" w:hanging="360"/>
      </w:pPr>
      <w:rPr>
        <w:rFonts w:ascii="Wingdings" w:hAnsi="Wingdings" w:hint="default"/>
      </w:rPr>
    </w:lvl>
    <w:lvl w:ilvl="3" w:tplc="00A03FBA" w:tentative="1">
      <w:start w:val="1"/>
      <w:numFmt w:val="bullet"/>
      <w:lvlText w:val=""/>
      <w:lvlJc w:val="left"/>
      <w:pPr>
        <w:tabs>
          <w:tab w:val="num" w:pos="2880"/>
        </w:tabs>
        <w:ind w:left="2880" w:hanging="360"/>
      </w:pPr>
      <w:rPr>
        <w:rFonts w:ascii="Wingdings" w:hAnsi="Wingdings" w:hint="default"/>
      </w:rPr>
    </w:lvl>
    <w:lvl w:ilvl="4" w:tplc="1A827312" w:tentative="1">
      <w:start w:val="1"/>
      <w:numFmt w:val="bullet"/>
      <w:lvlText w:val=""/>
      <w:lvlJc w:val="left"/>
      <w:pPr>
        <w:tabs>
          <w:tab w:val="num" w:pos="3600"/>
        </w:tabs>
        <w:ind w:left="3600" w:hanging="360"/>
      </w:pPr>
      <w:rPr>
        <w:rFonts w:ascii="Wingdings" w:hAnsi="Wingdings" w:hint="default"/>
      </w:rPr>
    </w:lvl>
    <w:lvl w:ilvl="5" w:tplc="D810763E" w:tentative="1">
      <w:start w:val="1"/>
      <w:numFmt w:val="bullet"/>
      <w:lvlText w:val=""/>
      <w:lvlJc w:val="left"/>
      <w:pPr>
        <w:tabs>
          <w:tab w:val="num" w:pos="4320"/>
        </w:tabs>
        <w:ind w:left="4320" w:hanging="360"/>
      </w:pPr>
      <w:rPr>
        <w:rFonts w:ascii="Wingdings" w:hAnsi="Wingdings" w:hint="default"/>
      </w:rPr>
    </w:lvl>
    <w:lvl w:ilvl="6" w:tplc="C1767FA0" w:tentative="1">
      <w:start w:val="1"/>
      <w:numFmt w:val="bullet"/>
      <w:lvlText w:val=""/>
      <w:lvlJc w:val="left"/>
      <w:pPr>
        <w:tabs>
          <w:tab w:val="num" w:pos="5040"/>
        </w:tabs>
        <w:ind w:left="5040" w:hanging="360"/>
      </w:pPr>
      <w:rPr>
        <w:rFonts w:ascii="Wingdings" w:hAnsi="Wingdings" w:hint="default"/>
      </w:rPr>
    </w:lvl>
    <w:lvl w:ilvl="7" w:tplc="8A6A67B2" w:tentative="1">
      <w:start w:val="1"/>
      <w:numFmt w:val="bullet"/>
      <w:lvlText w:val=""/>
      <w:lvlJc w:val="left"/>
      <w:pPr>
        <w:tabs>
          <w:tab w:val="num" w:pos="5760"/>
        </w:tabs>
        <w:ind w:left="5760" w:hanging="360"/>
      </w:pPr>
      <w:rPr>
        <w:rFonts w:ascii="Wingdings" w:hAnsi="Wingdings" w:hint="default"/>
      </w:rPr>
    </w:lvl>
    <w:lvl w:ilvl="8" w:tplc="6DCEFE5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3104FA"/>
    <w:multiLevelType w:val="singleLevel"/>
    <w:tmpl w:val="52584B9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591100"/>
    <w:multiLevelType w:val="hybridMultilevel"/>
    <w:tmpl w:val="A6D49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A7299"/>
    <w:multiLevelType w:val="singleLevel"/>
    <w:tmpl w:val="52584B9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BE97E1C"/>
    <w:multiLevelType w:val="singleLevel"/>
    <w:tmpl w:val="52584B9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3216D1"/>
    <w:multiLevelType w:val="singleLevel"/>
    <w:tmpl w:val="52584B9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6426CAA"/>
    <w:multiLevelType w:val="singleLevel"/>
    <w:tmpl w:val="52584B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7F5834"/>
    <w:multiLevelType w:val="singleLevel"/>
    <w:tmpl w:val="52584B9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542A6F"/>
    <w:multiLevelType w:val="hybridMultilevel"/>
    <w:tmpl w:val="5A3E5A5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2" w15:restartNumberingAfterBreak="0">
    <w:nsid w:val="2E1B10ED"/>
    <w:multiLevelType w:val="singleLevel"/>
    <w:tmpl w:val="52584B9E"/>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F612D24"/>
    <w:multiLevelType w:val="hybridMultilevel"/>
    <w:tmpl w:val="183C32CC"/>
    <w:lvl w:ilvl="0" w:tplc="29EA3BA0">
      <w:start w:val="1"/>
      <w:numFmt w:val="bullet"/>
      <w:lvlText w:val=""/>
      <w:lvlJc w:val="left"/>
      <w:pPr>
        <w:tabs>
          <w:tab w:val="num" w:pos="720"/>
        </w:tabs>
        <w:ind w:left="720" w:hanging="360"/>
      </w:pPr>
      <w:rPr>
        <w:rFonts w:ascii="Wingdings" w:hAnsi="Wingdings" w:hint="default"/>
      </w:rPr>
    </w:lvl>
    <w:lvl w:ilvl="1" w:tplc="DBFE423E">
      <w:start w:val="1"/>
      <w:numFmt w:val="bullet"/>
      <w:lvlText w:val=""/>
      <w:lvlJc w:val="left"/>
      <w:pPr>
        <w:tabs>
          <w:tab w:val="num" w:pos="1440"/>
        </w:tabs>
        <w:ind w:left="1440" w:hanging="360"/>
      </w:pPr>
      <w:rPr>
        <w:rFonts w:ascii="Wingdings" w:hAnsi="Wingdings" w:hint="default"/>
      </w:rPr>
    </w:lvl>
    <w:lvl w:ilvl="2" w:tplc="C7209192" w:tentative="1">
      <w:start w:val="1"/>
      <w:numFmt w:val="bullet"/>
      <w:lvlText w:val=""/>
      <w:lvlJc w:val="left"/>
      <w:pPr>
        <w:tabs>
          <w:tab w:val="num" w:pos="2160"/>
        </w:tabs>
        <w:ind w:left="2160" w:hanging="360"/>
      </w:pPr>
      <w:rPr>
        <w:rFonts w:ascii="Wingdings" w:hAnsi="Wingdings" w:hint="default"/>
      </w:rPr>
    </w:lvl>
    <w:lvl w:ilvl="3" w:tplc="2D160D72" w:tentative="1">
      <w:start w:val="1"/>
      <w:numFmt w:val="bullet"/>
      <w:lvlText w:val=""/>
      <w:lvlJc w:val="left"/>
      <w:pPr>
        <w:tabs>
          <w:tab w:val="num" w:pos="2880"/>
        </w:tabs>
        <w:ind w:left="2880" w:hanging="360"/>
      </w:pPr>
      <w:rPr>
        <w:rFonts w:ascii="Wingdings" w:hAnsi="Wingdings" w:hint="default"/>
      </w:rPr>
    </w:lvl>
    <w:lvl w:ilvl="4" w:tplc="12B649A0" w:tentative="1">
      <w:start w:val="1"/>
      <w:numFmt w:val="bullet"/>
      <w:lvlText w:val=""/>
      <w:lvlJc w:val="left"/>
      <w:pPr>
        <w:tabs>
          <w:tab w:val="num" w:pos="3600"/>
        </w:tabs>
        <w:ind w:left="3600" w:hanging="360"/>
      </w:pPr>
      <w:rPr>
        <w:rFonts w:ascii="Wingdings" w:hAnsi="Wingdings" w:hint="default"/>
      </w:rPr>
    </w:lvl>
    <w:lvl w:ilvl="5" w:tplc="EBEA3590" w:tentative="1">
      <w:start w:val="1"/>
      <w:numFmt w:val="bullet"/>
      <w:lvlText w:val=""/>
      <w:lvlJc w:val="left"/>
      <w:pPr>
        <w:tabs>
          <w:tab w:val="num" w:pos="4320"/>
        </w:tabs>
        <w:ind w:left="4320" w:hanging="360"/>
      </w:pPr>
      <w:rPr>
        <w:rFonts w:ascii="Wingdings" w:hAnsi="Wingdings" w:hint="default"/>
      </w:rPr>
    </w:lvl>
    <w:lvl w:ilvl="6" w:tplc="51E2A1F8" w:tentative="1">
      <w:start w:val="1"/>
      <w:numFmt w:val="bullet"/>
      <w:lvlText w:val=""/>
      <w:lvlJc w:val="left"/>
      <w:pPr>
        <w:tabs>
          <w:tab w:val="num" w:pos="5040"/>
        </w:tabs>
        <w:ind w:left="5040" w:hanging="360"/>
      </w:pPr>
      <w:rPr>
        <w:rFonts w:ascii="Wingdings" w:hAnsi="Wingdings" w:hint="default"/>
      </w:rPr>
    </w:lvl>
    <w:lvl w:ilvl="7" w:tplc="48707394" w:tentative="1">
      <w:start w:val="1"/>
      <w:numFmt w:val="bullet"/>
      <w:lvlText w:val=""/>
      <w:lvlJc w:val="left"/>
      <w:pPr>
        <w:tabs>
          <w:tab w:val="num" w:pos="5760"/>
        </w:tabs>
        <w:ind w:left="5760" w:hanging="360"/>
      </w:pPr>
      <w:rPr>
        <w:rFonts w:ascii="Wingdings" w:hAnsi="Wingdings" w:hint="default"/>
      </w:rPr>
    </w:lvl>
    <w:lvl w:ilvl="8" w:tplc="6FBCE5C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177C1B"/>
    <w:multiLevelType w:val="hybridMultilevel"/>
    <w:tmpl w:val="BC56CFFE"/>
    <w:lvl w:ilvl="0" w:tplc="FE06DA78">
      <w:start w:val="1"/>
      <w:numFmt w:val="bullet"/>
      <w:lvlText w:val="•"/>
      <w:lvlJc w:val="left"/>
      <w:pPr>
        <w:tabs>
          <w:tab w:val="num" w:pos="720"/>
        </w:tabs>
        <w:ind w:left="720" w:hanging="360"/>
      </w:pPr>
      <w:rPr>
        <w:rFonts w:ascii="Times New Roman" w:hAnsi="Times New Roman" w:hint="default"/>
      </w:rPr>
    </w:lvl>
    <w:lvl w:ilvl="1" w:tplc="CC008FD6" w:tentative="1">
      <w:start w:val="1"/>
      <w:numFmt w:val="bullet"/>
      <w:lvlText w:val="•"/>
      <w:lvlJc w:val="left"/>
      <w:pPr>
        <w:tabs>
          <w:tab w:val="num" w:pos="1440"/>
        </w:tabs>
        <w:ind w:left="1440" w:hanging="360"/>
      </w:pPr>
      <w:rPr>
        <w:rFonts w:ascii="Times New Roman" w:hAnsi="Times New Roman" w:hint="default"/>
      </w:rPr>
    </w:lvl>
    <w:lvl w:ilvl="2" w:tplc="97BC86E8" w:tentative="1">
      <w:start w:val="1"/>
      <w:numFmt w:val="bullet"/>
      <w:lvlText w:val="•"/>
      <w:lvlJc w:val="left"/>
      <w:pPr>
        <w:tabs>
          <w:tab w:val="num" w:pos="2160"/>
        </w:tabs>
        <w:ind w:left="2160" w:hanging="360"/>
      </w:pPr>
      <w:rPr>
        <w:rFonts w:ascii="Times New Roman" w:hAnsi="Times New Roman" w:hint="default"/>
      </w:rPr>
    </w:lvl>
    <w:lvl w:ilvl="3" w:tplc="E1E82500" w:tentative="1">
      <w:start w:val="1"/>
      <w:numFmt w:val="bullet"/>
      <w:lvlText w:val="•"/>
      <w:lvlJc w:val="left"/>
      <w:pPr>
        <w:tabs>
          <w:tab w:val="num" w:pos="2880"/>
        </w:tabs>
        <w:ind w:left="2880" w:hanging="360"/>
      </w:pPr>
      <w:rPr>
        <w:rFonts w:ascii="Times New Roman" w:hAnsi="Times New Roman" w:hint="default"/>
      </w:rPr>
    </w:lvl>
    <w:lvl w:ilvl="4" w:tplc="BBB0F504" w:tentative="1">
      <w:start w:val="1"/>
      <w:numFmt w:val="bullet"/>
      <w:lvlText w:val="•"/>
      <w:lvlJc w:val="left"/>
      <w:pPr>
        <w:tabs>
          <w:tab w:val="num" w:pos="3600"/>
        </w:tabs>
        <w:ind w:left="3600" w:hanging="360"/>
      </w:pPr>
      <w:rPr>
        <w:rFonts w:ascii="Times New Roman" w:hAnsi="Times New Roman" w:hint="default"/>
      </w:rPr>
    </w:lvl>
    <w:lvl w:ilvl="5" w:tplc="37D41A76" w:tentative="1">
      <w:start w:val="1"/>
      <w:numFmt w:val="bullet"/>
      <w:lvlText w:val="•"/>
      <w:lvlJc w:val="left"/>
      <w:pPr>
        <w:tabs>
          <w:tab w:val="num" w:pos="4320"/>
        </w:tabs>
        <w:ind w:left="4320" w:hanging="360"/>
      </w:pPr>
      <w:rPr>
        <w:rFonts w:ascii="Times New Roman" w:hAnsi="Times New Roman" w:hint="default"/>
      </w:rPr>
    </w:lvl>
    <w:lvl w:ilvl="6" w:tplc="9934F926" w:tentative="1">
      <w:start w:val="1"/>
      <w:numFmt w:val="bullet"/>
      <w:lvlText w:val="•"/>
      <w:lvlJc w:val="left"/>
      <w:pPr>
        <w:tabs>
          <w:tab w:val="num" w:pos="5040"/>
        </w:tabs>
        <w:ind w:left="5040" w:hanging="360"/>
      </w:pPr>
      <w:rPr>
        <w:rFonts w:ascii="Times New Roman" w:hAnsi="Times New Roman" w:hint="default"/>
      </w:rPr>
    </w:lvl>
    <w:lvl w:ilvl="7" w:tplc="D16EE4CA" w:tentative="1">
      <w:start w:val="1"/>
      <w:numFmt w:val="bullet"/>
      <w:lvlText w:val="•"/>
      <w:lvlJc w:val="left"/>
      <w:pPr>
        <w:tabs>
          <w:tab w:val="num" w:pos="5760"/>
        </w:tabs>
        <w:ind w:left="5760" w:hanging="360"/>
      </w:pPr>
      <w:rPr>
        <w:rFonts w:ascii="Times New Roman" w:hAnsi="Times New Roman" w:hint="default"/>
      </w:rPr>
    </w:lvl>
    <w:lvl w:ilvl="8" w:tplc="D1D4421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7FB3CF6"/>
    <w:multiLevelType w:val="hybridMultilevel"/>
    <w:tmpl w:val="C2885D58"/>
    <w:lvl w:ilvl="0" w:tplc="96364228">
      <w:numFmt w:val="bullet"/>
      <w:lvlText w:val="-"/>
      <w:lvlJc w:val="left"/>
      <w:pPr>
        <w:ind w:left="1080" w:hanging="360"/>
      </w:pPr>
      <w:rPr>
        <w:rFonts w:ascii="Arial" w:eastAsia="Times New Roman" w:hAnsi="Arial" w:cs="Arial" w:hint="default"/>
        <w:i/>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00C179C"/>
    <w:multiLevelType w:val="singleLevel"/>
    <w:tmpl w:val="52584B9E"/>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4C33B80"/>
    <w:multiLevelType w:val="multilevel"/>
    <w:tmpl w:val="E090A386"/>
    <w:lvl w:ilvl="0">
      <w:start w:val="602"/>
      <w:numFmt w:val="decimal"/>
      <w:lvlText w:val="%1"/>
      <w:lvlJc w:val="left"/>
      <w:pPr>
        <w:tabs>
          <w:tab w:val="num" w:pos="4320"/>
        </w:tabs>
        <w:ind w:left="4320" w:hanging="4320"/>
      </w:pPr>
      <w:rPr>
        <w:rFonts w:hint="default"/>
      </w:rPr>
    </w:lvl>
    <w:lvl w:ilvl="1">
      <w:start w:val="244"/>
      <w:numFmt w:val="decimal"/>
      <w:lvlText w:val="%1-%2"/>
      <w:lvlJc w:val="left"/>
      <w:pPr>
        <w:tabs>
          <w:tab w:val="num" w:pos="4680"/>
        </w:tabs>
        <w:ind w:left="4680" w:hanging="4320"/>
      </w:pPr>
      <w:rPr>
        <w:rFonts w:hint="default"/>
      </w:rPr>
    </w:lvl>
    <w:lvl w:ilvl="2">
      <w:start w:val="5654"/>
      <w:numFmt w:val="decimal"/>
      <w:lvlText w:val="%1-%2-%3"/>
      <w:lvlJc w:val="left"/>
      <w:pPr>
        <w:tabs>
          <w:tab w:val="num" w:pos="5040"/>
        </w:tabs>
        <w:ind w:left="5040" w:hanging="4320"/>
      </w:pPr>
      <w:rPr>
        <w:rFonts w:hint="default"/>
      </w:rPr>
    </w:lvl>
    <w:lvl w:ilvl="3">
      <w:start w:val="1"/>
      <w:numFmt w:val="decimal"/>
      <w:lvlText w:val="%1-%2-%3.%4"/>
      <w:lvlJc w:val="left"/>
      <w:pPr>
        <w:tabs>
          <w:tab w:val="num" w:pos="5400"/>
        </w:tabs>
        <w:ind w:left="5400" w:hanging="4320"/>
      </w:pPr>
      <w:rPr>
        <w:rFonts w:hint="default"/>
      </w:rPr>
    </w:lvl>
    <w:lvl w:ilvl="4">
      <w:start w:val="1"/>
      <w:numFmt w:val="decimal"/>
      <w:lvlText w:val="%1-%2-%3.%4.%5"/>
      <w:lvlJc w:val="left"/>
      <w:pPr>
        <w:tabs>
          <w:tab w:val="num" w:pos="5760"/>
        </w:tabs>
        <w:ind w:left="5760" w:hanging="4320"/>
      </w:pPr>
      <w:rPr>
        <w:rFonts w:hint="default"/>
      </w:rPr>
    </w:lvl>
    <w:lvl w:ilvl="5">
      <w:start w:val="1"/>
      <w:numFmt w:val="decimal"/>
      <w:lvlText w:val="%1-%2-%3.%4.%5.%6"/>
      <w:lvlJc w:val="left"/>
      <w:pPr>
        <w:tabs>
          <w:tab w:val="num" w:pos="6120"/>
        </w:tabs>
        <w:ind w:left="6120" w:hanging="4320"/>
      </w:pPr>
      <w:rPr>
        <w:rFonts w:hint="default"/>
      </w:rPr>
    </w:lvl>
    <w:lvl w:ilvl="6">
      <w:start w:val="1"/>
      <w:numFmt w:val="decimal"/>
      <w:lvlText w:val="%1-%2-%3.%4.%5.%6.%7"/>
      <w:lvlJc w:val="left"/>
      <w:pPr>
        <w:tabs>
          <w:tab w:val="num" w:pos="6480"/>
        </w:tabs>
        <w:ind w:left="6480" w:hanging="4320"/>
      </w:pPr>
      <w:rPr>
        <w:rFonts w:hint="default"/>
      </w:rPr>
    </w:lvl>
    <w:lvl w:ilvl="7">
      <w:start w:val="1"/>
      <w:numFmt w:val="decimal"/>
      <w:lvlText w:val="%1-%2-%3.%4.%5.%6.%7.%8"/>
      <w:lvlJc w:val="left"/>
      <w:pPr>
        <w:tabs>
          <w:tab w:val="num" w:pos="6840"/>
        </w:tabs>
        <w:ind w:left="6840" w:hanging="4320"/>
      </w:pPr>
      <w:rPr>
        <w:rFonts w:hint="default"/>
      </w:rPr>
    </w:lvl>
    <w:lvl w:ilvl="8">
      <w:start w:val="1"/>
      <w:numFmt w:val="decimal"/>
      <w:lvlText w:val="%1-%2-%3.%4.%5.%6.%7.%8.%9"/>
      <w:lvlJc w:val="left"/>
      <w:pPr>
        <w:tabs>
          <w:tab w:val="num" w:pos="7200"/>
        </w:tabs>
        <w:ind w:left="7200" w:hanging="4320"/>
      </w:pPr>
      <w:rPr>
        <w:rFonts w:hint="default"/>
      </w:rPr>
    </w:lvl>
  </w:abstractNum>
  <w:abstractNum w:abstractNumId="18" w15:restartNumberingAfterBreak="0">
    <w:nsid w:val="760E50DE"/>
    <w:multiLevelType w:val="singleLevel"/>
    <w:tmpl w:val="52584B9E"/>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7FA76CB"/>
    <w:multiLevelType w:val="hybridMultilevel"/>
    <w:tmpl w:val="451E0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442A44"/>
    <w:multiLevelType w:val="hybridMultilevel"/>
    <w:tmpl w:val="66D2E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56234F"/>
    <w:multiLevelType w:val="hybridMultilevel"/>
    <w:tmpl w:val="96827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28135A"/>
    <w:multiLevelType w:val="multilevel"/>
    <w:tmpl w:val="4282EACE"/>
    <w:lvl w:ilvl="0">
      <w:start w:val="602"/>
      <w:numFmt w:val="decimal"/>
      <w:lvlText w:val="%1"/>
      <w:lvlJc w:val="left"/>
      <w:pPr>
        <w:tabs>
          <w:tab w:val="num" w:pos="1380"/>
        </w:tabs>
        <w:ind w:left="1380" w:hanging="1380"/>
      </w:pPr>
      <w:rPr>
        <w:rFonts w:hint="default"/>
      </w:rPr>
    </w:lvl>
    <w:lvl w:ilvl="1">
      <w:start w:val="244"/>
      <w:numFmt w:val="decimal"/>
      <w:lvlText w:val="%1-%2"/>
      <w:lvlJc w:val="left"/>
      <w:pPr>
        <w:tabs>
          <w:tab w:val="num" w:pos="1740"/>
        </w:tabs>
        <w:ind w:left="1740" w:hanging="1380"/>
      </w:pPr>
      <w:rPr>
        <w:rFonts w:hint="default"/>
      </w:rPr>
    </w:lvl>
    <w:lvl w:ilvl="2">
      <w:start w:val="6398"/>
      <w:numFmt w:val="decimal"/>
      <w:lvlText w:val="%1-%2-%3"/>
      <w:lvlJc w:val="left"/>
      <w:pPr>
        <w:tabs>
          <w:tab w:val="num" w:pos="2100"/>
        </w:tabs>
        <w:ind w:left="2100" w:hanging="1380"/>
      </w:pPr>
      <w:rPr>
        <w:rFonts w:hint="default"/>
      </w:rPr>
    </w:lvl>
    <w:lvl w:ilvl="3">
      <w:start w:val="1"/>
      <w:numFmt w:val="decimal"/>
      <w:lvlText w:val="%1-%2-%3.%4"/>
      <w:lvlJc w:val="left"/>
      <w:pPr>
        <w:tabs>
          <w:tab w:val="num" w:pos="2460"/>
        </w:tabs>
        <w:ind w:left="2460" w:hanging="1380"/>
      </w:pPr>
      <w:rPr>
        <w:rFonts w:hint="default"/>
      </w:rPr>
    </w:lvl>
    <w:lvl w:ilvl="4">
      <w:start w:val="1"/>
      <w:numFmt w:val="decimal"/>
      <w:lvlText w:val="%1-%2-%3.%4.%5"/>
      <w:lvlJc w:val="left"/>
      <w:pPr>
        <w:tabs>
          <w:tab w:val="num" w:pos="2820"/>
        </w:tabs>
        <w:ind w:left="2820" w:hanging="1380"/>
      </w:pPr>
      <w:rPr>
        <w:rFonts w:hint="default"/>
      </w:rPr>
    </w:lvl>
    <w:lvl w:ilvl="5">
      <w:start w:val="1"/>
      <w:numFmt w:val="decimal"/>
      <w:lvlText w:val="%1-%2-%3.%4.%5.%6"/>
      <w:lvlJc w:val="left"/>
      <w:pPr>
        <w:tabs>
          <w:tab w:val="num" w:pos="3180"/>
        </w:tabs>
        <w:ind w:left="3180" w:hanging="13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7FC751C4"/>
    <w:multiLevelType w:val="singleLevel"/>
    <w:tmpl w:val="52584B9E"/>
    <w:lvl w:ilvl="0">
      <w:start w:val="1"/>
      <w:numFmt w:val="bullet"/>
      <w:lvlText w:val=""/>
      <w:lvlJc w:val="left"/>
      <w:pPr>
        <w:tabs>
          <w:tab w:val="num" w:pos="360"/>
        </w:tabs>
        <w:ind w:left="360" w:hanging="360"/>
      </w:pPr>
      <w:rPr>
        <w:rFonts w:ascii="Symbol" w:hAnsi="Symbol" w:hint="default"/>
      </w:rPr>
    </w:lvl>
  </w:abstractNum>
  <w:num w:numId="1" w16cid:durableId="1214930212">
    <w:abstractNumId w:val="2"/>
  </w:num>
  <w:num w:numId="2" w16cid:durableId="767387097">
    <w:abstractNumId w:val="17"/>
  </w:num>
  <w:num w:numId="3" w16cid:durableId="1877964242">
    <w:abstractNumId w:val="22"/>
  </w:num>
  <w:num w:numId="4" w16cid:durableId="2002584195">
    <w:abstractNumId w:val="16"/>
  </w:num>
  <w:num w:numId="5" w16cid:durableId="1007169964">
    <w:abstractNumId w:val="9"/>
  </w:num>
  <w:num w:numId="6" w16cid:durableId="270937073">
    <w:abstractNumId w:val="6"/>
  </w:num>
  <w:num w:numId="7" w16cid:durableId="1444811479">
    <w:abstractNumId w:val="8"/>
  </w:num>
  <w:num w:numId="8" w16cid:durableId="865362233">
    <w:abstractNumId w:val="23"/>
  </w:num>
  <w:num w:numId="9" w16cid:durableId="465898779">
    <w:abstractNumId w:val="4"/>
  </w:num>
  <w:num w:numId="10" w16cid:durableId="1494099168">
    <w:abstractNumId w:val="1"/>
  </w:num>
  <w:num w:numId="11" w16cid:durableId="1593197913">
    <w:abstractNumId w:val="12"/>
  </w:num>
  <w:num w:numId="12" w16cid:durableId="1893341293">
    <w:abstractNumId w:val="18"/>
  </w:num>
  <w:num w:numId="13" w16cid:durableId="1012487950">
    <w:abstractNumId w:val="10"/>
  </w:num>
  <w:num w:numId="14" w16cid:durableId="718406132">
    <w:abstractNumId w:val="7"/>
  </w:num>
  <w:num w:numId="15" w16cid:durableId="610360580">
    <w:abstractNumId w:val="14"/>
  </w:num>
  <w:num w:numId="16" w16cid:durableId="651711411">
    <w:abstractNumId w:val="21"/>
  </w:num>
  <w:num w:numId="17" w16cid:durableId="1524396652">
    <w:abstractNumId w:val="15"/>
  </w:num>
  <w:num w:numId="18" w16cid:durableId="83385955">
    <w:abstractNumId w:val="13"/>
  </w:num>
  <w:num w:numId="19" w16cid:durableId="176311206">
    <w:abstractNumId w:val="3"/>
  </w:num>
  <w:num w:numId="20" w16cid:durableId="10029279">
    <w:abstractNumId w:val="5"/>
  </w:num>
  <w:num w:numId="21" w16cid:durableId="6756883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1981136">
    <w:abstractNumId w:val="0"/>
  </w:num>
  <w:num w:numId="23" w16cid:durableId="884177830">
    <w:abstractNumId w:val="11"/>
  </w:num>
  <w:num w:numId="24" w16cid:durableId="430510451">
    <w:abstractNumId w:val="20"/>
  </w:num>
  <w:num w:numId="25" w16cid:durableId="2322056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D922EB"/>
    <w:rsid w:val="00001150"/>
    <w:rsid w:val="00001586"/>
    <w:rsid w:val="00001ECE"/>
    <w:rsid w:val="00002AE0"/>
    <w:rsid w:val="00004134"/>
    <w:rsid w:val="00006415"/>
    <w:rsid w:val="00006F25"/>
    <w:rsid w:val="000070D9"/>
    <w:rsid w:val="00007D68"/>
    <w:rsid w:val="00012146"/>
    <w:rsid w:val="00014D4F"/>
    <w:rsid w:val="00020BB7"/>
    <w:rsid w:val="0002133D"/>
    <w:rsid w:val="00023EDA"/>
    <w:rsid w:val="00032335"/>
    <w:rsid w:val="000344DD"/>
    <w:rsid w:val="00035249"/>
    <w:rsid w:val="000369EA"/>
    <w:rsid w:val="00041F5C"/>
    <w:rsid w:val="0004297B"/>
    <w:rsid w:val="000450CB"/>
    <w:rsid w:val="00045121"/>
    <w:rsid w:val="000454A2"/>
    <w:rsid w:val="000540ED"/>
    <w:rsid w:val="000546FC"/>
    <w:rsid w:val="00055125"/>
    <w:rsid w:val="0005727C"/>
    <w:rsid w:val="00062E04"/>
    <w:rsid w:val="0006689E"/>
    <w:rsid w:val="000706F3"/>
    <w:rsid w:val="000713E4"/>
    <w:rsid w:val="00073215"/>
    <w:rsid w:val="00077042"/>
    <w:rsid w:val="00077DDA"/>
    <w:rsid w:val="00080997"/>
    <w:rsid w:val="000846F4"/>
    <w:rsid w:val="000856E8"/>
    <w:rsid w:val="00093A24"/>
    <w:rsid w:val="00094479"/>
    <w:rsid w:val="00094B82"/>
    <w:rsid w:val="00095674"/>
    <w:rsid w:val="000971C6"/>
    <w:rsid w:val="00097423"/>
    <w:rsid w:val="000978C0"/>
    <w:rsid w:val="00097A1D"/>
    <w:rsid w:val="00097A7B"/>
    <w:rsid w:val="000A10D2"/>
    <w:rsid w:val="000B26A7"/>
    <w:rsid w:val="000B5654"/>
    <w:rsid w:val="000B589A"/>
    <w:rsid w:val="000C337D"/>
    <w:rsid w:val="000C3B22"/>
    <w:rsid w:val="000D2936"/>
    <w:rsid w:val="000D2937"/>
    <w:rsid w:val="000E1923"/>
    <w:rsid w:val="000F04A9"/>
    <w:rsid w:val="000F1CCD"/>
    <w:rsid w:val="000F296C"/>
    <w:rsid w:val="000F670E"/>
    <w:rsid w:val="0010161A"/>
    <w:rsid w:val="00104A3F"/>
    <w:rsid w:val="00110888"/>
    <w:rsid w:val="001113B3"/>
    <w:rsid w:val="00111774"/>
    <w:rsid w:val="001119F9"/>
    <w:rsid w:val="00117525"/>
    <w:rsid w:val="001204A8"/>
    <w:rsid w:val="00120D6C"/>
    <w:rsid w:val="0012386B"/>
    <w:rsid w:val="001245DE"/>
    <w:rsid w:val="00140FAA"/>
    <w:rsid w:val="00141199"/>
    <w:rsid w:val="0014207B"/>
    <w:rsid w:val="001503A4"/>
    <w:rsid w:val="00156A5F"/>
    <w:rsid w:val="00156BAE"/>
    <w:rsid w:val="00160197"/>
    <w:rsid w:val="001613CC"/>
    <w:rsid w:val="00164426"/>
    <w:rsid w:val="00164456"/>
    <w:rsid w:val="00165468"/>
    <w:rsid w:val="0016770E"/>
    <w:rsid w:val="001677E6"/>
    <w:rsid w:val="0017056E"/>
    <w:rsid w:val="00171CB2"/>
    <w:rsid w:val="0017255D"/>
    <w:rsid w:val="0017272A"/>
    <w:rsid w:val="00174F7C"/>
    <w:rsid w:val="00176225"/>
    <w:rsid w:val="00176CCE"/>
    <w:rsid w:val="00176CD8"/>
    <w:rsid w:val="00177298"/>
    <w:rsid w:val="001805FD"/>
    <w:rsid w:val="001837F5"/>
    <w:rsid w:val="00185D77"/>
    <w:rsid w:val="00190099"/>
    <w:rsid w:val="00191DAE"/>
    <w:rsid w:val="001958F0"/>
    <w:rsid w:val="00195F10"/>
    <w:rsid w:val="00197993"/>
    <w:rsid w:val="001A48F4"/>
    <w:rsid w:val="001A552E"/>
    <w:rsid w:val="001B4AA7"/>
    <w:rsid w:val="001C2CA1"/>
    <w:rsid w:val="001C4CEE"/>
    <w:rsid w:val="001C5437"/>
    <w:rsid w:val="001C64DA"/>
    <w:rsid w:val="001D12AE"/>
    <w:rsid w:val="001D7F7E"/>
    <w:rsid w:val="001E315F"/>
    <w:rsid w:val="001E548E"/>
    <w:rsid w:val="001F29AA"/>
    <w:rsid w:val="001F4136"/>
    <w:rsid w:val="00206A4B"/>
    <w:rsid w:val="00214691"/>
    <w:rsid w:val="002171A0"/>
    <w:rsid w:val="0021732D"/>
    <w:rsid w:val="00222222"/>
    <w:rsid w:val="00225A26"/>
    <w:rsid w:val="0023366C"/>
    <w:rsid w:val="002416E6"/>
    <w:rsid w:val="0024181A"/>
    <w:rsid w:val="00245351"/>
    <w:rsid w:val="00251E7C"/>
    <w:rsid w:val="00253BD1"/>
    <w:rsid w:val="002560DD"/>
    <w:rsid w:val="002566D0"/>
    <w:rsid w:val="002608E2"/>
    <w:rsid w:val="002634EF"/>
    <w:rsid w:val="00263854"/>
    <w:rsid w:val="00263EF9"/>
    <w:rsid w:val="002658E5"/>
    <w:rsid w:val="00271D49"/>
    <w:rsid w:val="002744C3"/>
    <w:rsid w:val="00277DE2"/>
    <w:rsid w:val="00281B9F"/>
    <w:rsid w:val="0029019B"/>
    <w:rsid w:val="002923C6"/>
    <w:rsid w:val="002947E8"/>
    <w:rsid w:val="002A19A0"/>
    <w:rsid w:val="002A3F9D"/>
    <w:rsid w:val="002A513A"/>
    <w:rsid w:val="002A7EAE"/>
    <w:rsid w:val="002B233A"/>
    <w:rsid w:val="002C0547"/>
    <w:rsid w:val="002C1AC3"/>
    <w:rsid w:val="002C2958"/>
    <w:rsid w:val="002C2A4D"/>
    <w:rsid w:val="002C32D6"/>
    <w:rsid w:val="002C69DA"/>
    <w:rsid w:val="002D423A"/>
    <w:rsid w:val="002D59EE"/>
    <w:rsid w:val="002D5C64"/>
    <w:rsid w:val="002D7AAE"/>
    <w:rsid w:val="002E1889"/>
    <w:rsid w:val="002E5BF9"/>
    <w:rsid w:val="002F53EF"/>
    <w:rsid w:val="002F5F55"/>
    <w:rsid w:val="003003D1"/>
    <w:rsid w:val="00303F0D"/>
    <w:rsid w:val="003064EC"/>
    <w:rsid w:val="00312D99"/>
    <w:rsid w:val="00315078"/>
    <w:rsid w:val="00316CBD"/>
    <w:rsid w:val="00317459"/>
    <w:rsid w:val="003242B4"/>
    <w:rsid w:val="00324A79"/>
    <w:rsid w:val="00331AEF"/>
    <w:rsid w:val="00334AF3"/>
    <w:rsid w:val="00336A93"/>
    <w:rsid w:val="00336E73"/>
    <w:rsid w:val="003445D3"/>
    <w:rsid w:val="003446D6"/>
    <w:rsid w:val="00351466"/>
    <w:rsid w:val="003555E3"/>
    <w:rsid w:val="003578AC"/>
    <w:rsid w:val="00361EC3"/>
    <w:rsid w:val="003626B7"/>
    <w:rsid w:val="00362F22"/>
    <w:rsid w:val="00364428"/>
    <w:rsid w:val="00364943"/>
    <w:rsid w:val="00366CC9"/>
    <w:rsid w:val="003704FF"/>
    <w:rsid w:val="003725D1"/>
    <w:rsid w:val="00373479"/>
    <w:rsid w:val="003770F9"/>
    <w:rsid w:val="00377377"/>
    <w:rsid w:val="003774A0"/>
    <w:rsid w:val="00383263"/>
    <w:rsid w:val="00383F83"/>
    <w:rsid w:val="003849E0"/>
    <w:rsid w:val="003914A7"/>
    <w:rsid w:val="00393369"/>
    <w:rsid w:val="00397789"/>
    <w:rsid w:val="003A4BEF"/>
    <w:rsid w:val="003A5D10"/>
    <w:rsid w:val="003A7E1A"/>
    <w:rsid w:val="003B0DE6"/>
    <w:rsid w:val="003B1CE2"/>
    <w:rsid w:val="003B235E"/>
    <w:rsid w:val="003B289B"/>
    <w:rsid w:val="003B325D"/>
    <w:rsid w:val="003B3E42"/>
    <w:rsid w:val="003B5345"/>
    <w:rsid w:val="003C0183"/>
    <w:rsid w:val="003C0655"/>
    <w:rsid w:val="003C4A64"/>
    <w:rsid w:val="003C4AFA"/>
    <w:rsid w:val="003C6166"/>
    <w:rsid w:val="003D1127"/>
    <w:rsid w:val="003E1F8D"/>
    <w:rsid w:val="003E63AE"/>
    <w:rsid w:val="003E7A7B"/>
    <w:rsid w:val="003F03EA"/>
    <w:rsid w:val="003F1F04"/>
    <w:rsid w:val="003F3E2E"/>
    <w:rsid w:val="00400EDF"/>
    <w:rsid w:val="004028E1"/>
    <w:rsid w:val="00402BC6"/>
    <w:rsid w:val="0040366A"/>
    <w:rsid w:val="00412A70"/>
    <w:rsid w:val="00414079"/>
    <w:rsid w:val="0042265D"/>
    <w:rsid w:val="00425460"/>
    <w:rsid w:val="0042589B"/>
    <w:rsid w:val="00427D97"/>
    <w:rsid w:val="0043269E"/>
    <w:rsid w:val="0043619B"/>
    <w:rsid w:val="00437321"/>
    <w:rsid w:val="0043777B"/>
    <w:rsid w:val="0044020D"/>
    <w:rsid w:val="00440A08"/>
    <w:rsid w:val="00440A11"/>
    <w:rsid w:val="004419C1"/>
    <w:rsid w:val="0044220A"/>
    <w:rsid w:val="0044485E"/>
    <w:rsid w:val="00444F13"/>
    <w:rsid w:val="00446181"/>
    <w:rsid w:val="004517B3"/>
    <w:rsid w:val="00452604"/>
    <w:rsid w:val="0046047A"/>
    <w:rsid w:val="00464868"/>
    <w:rsid w:val="00466BAC"/>
    <w:rsid w:val="0047132B"/>
    <w:rsid w:val="00472CED"/>
    <w:rsid w:val="00474F59"/>
    <w:rsid w:val="00476419"/>
    <w:rsid w:val="00484322"/>
    <w:rsid w:val="0048455A"/>
    <w:rsid w:val="004921F1"/>
    <w:rsid w:val="004A1B8B"/>
    <w:rsid w:val="004A2AD6"/>
    <w:rsid w:val="004A2C35"/>
    <w:rsid w:val="004A391E"/>
    <w:rsid w:val="004A3A9B"/>
    <w:rsid w:val="004A4E1F"/>
    <w:rsid w:val="004A518D"/>
    <w:rsid w:val="004B0029"/>
    <w:rsid w:val="004B4F60"/>
    <w:rsid w:val="004C0828"/>
    <w:rsid w:val="004C1659"/>
    <w:rsid w:val="004C35F3"/>
    <w:rsid w:val="004C5C7D"/>
    <w:rsid w:val="004C5DD0"/>
    <w:rsid w:val="004C6ECE"/>
    <w:rsid w:val="004D06F0"/>
    <w:rsid w:val="004D4B56"/>
    <w:rsid w:val="004D6B87"/>
    <w:rsid w:val="004E544A"/>
    <w:rsid w:val="004E6DCE"/>
    <w:rsid w:val="004E7CB5"/>
    <w:rsid w:val="004F1FBA"/>
    <w:rsid w:val="004F2527"/>
    <w:rsid w:val="004F5E07"/>
    <w:rsid w:val="004F630F"/>
    <w:rsid w:val="0050172D"/>
    <w:rsid w:val="0050198C"/>
    <w:rsid w:val="0050402B"/>
    <w:rsid w:val="00507CEC"/>
    <w:rsid w:val="005114F9"/>
    <w:rsid w:val="0051191B"/>
    <w:rsid w:val="005135EC"/>
    <w:rsid w:val="00514675"/>
    <w:rsid w:val="005173B2"/>
    <w:rsid w:val="0051772A"/>
    <w:rsid w:val="00520FBF"/>
    <w:rsid w:val="00521D5D"/>
    <w:rsid w:val="00522D0F"/>
    <w:rsid w:val="00524278"/>
    <w:rsid w:val="00524C39"/>
    <w:rsid w:val="00526B60"/>
    <w:rsid w:val="005277CF"/>
    <w:rsid w:val="0053075D"/>
    <w:rsid w:val="00534717"/>
    <w:rsid w:val="0053784F"/>
    <w:rsid w:val="005379EE"/>
    <w:rsid w:val="00537A61"/>
    <w:rsid w:val="00541F62"/>
    <w:rsid w:val="00543E07"/>
    <w:rsid w:val="00543E28"/>
    <w:rsid w:val="005445A6"/>
    <w:rsid w:val="00544D5A"/>
    <w:rsid w:val="00546B76"/>
    <w:rsid w:val="005532F2"/>
    <w:rsid w:val="00554202"/>
    <w:rsid w:val="00554573"/>
    <w:rsid w:val="00555E1F"/>
    <w:rsid w:val="00557FB7"/>
    <w:rsid w:val="005638D0"/>
    <w:rsid w:val="00564556"/>
    <w:rsid w:val="00566B0F"/>
    <w:rsid w:val="005723B9"/>
    <w:rsid w:val="0057386E"/>
    <w:rsid w:val="00576A53"/>
    <w:rsid w:val="00581565"/>
    <w:rsid w:val="005924C6"/>
    <w:rsid w:val="0059452B"/>
    <w:rsid w:val="00595F80"/>
    <w:rsid w:val="005A0EDB"/>
    <w:rsid w:val="005B03A7"/>
    <w:rsid w:val="005B12E9"/>
    <w:rsid w:val="005B3E3B"/>
    <w:rsid w:val="005C1BCB"/>
    <w:rsid w:val="005C4A3E"/>
    <w:rsid w:val="005C6C8E"/>
    <w:rsid w:val="005D5074"/>
    <w:rsid w:val="005D60D5"/>
    <w:rsid w:val="005D7675"/>
    <w:rsid w:val="005D7C38"/>
    <w:rsid w:val="005E1D43"/>
    <w:rsid w:val="005E3A11"/>
    <w:rsid w:val="005F489E"/>
    <w:rsid w:val="00603786"/>
    <w:rsid w:val="006037FF"/>
    <w:rsid w:val="00605308"/>
    <w:rsid w:val="00610D9B"/>
    <w:rsid w:val="00610FCD"/>
    <w:rsid w:val="00613ED4"/>
    <w:rsid w:val="006203E2"/>
    <w:rsid w:val="00624331"/>
    <w:rsid w:val="0062620E"/>
    <w:rsid w:val="0064174E"/>
    <w:rsid w:val="00647FB6"/>
    <w:rsid w:val="00651169"/>
    <w:rsid w:val="00654D87"/>
    <w:rsid w:val="00654F36"/>
    <w:rsid w:val="00655068"/>
    <w:rsid w:val="00656445"/>
    <w:rsid w:val="006619B7"/>
    <w:rsid w:val="00664AA6"/>
    <w:rsid w:val="006673EA"/>
    <w:rsid w:val="00670217"/>
    <w:rsid w:val="00670AD1"/>
    <w:rsid w:val="00674F9B"/>
    <w:rsid w:val="006763B8"/>
    <w:rsid w:val="00676B1A"/>
    <w:rsid w:val="00680D46"/>
    <w:rsid w:val="0068761B"/>
    <w:rsid w:val="00691B87"/>
    <w:rsid w:val="00697B9B"/>
    <w:rsid w:val="006A1775"/>
    <w:rsid w:val="006A6B41"/>
    <w:rsid w:val="006B5F92"/>
    <w:rsid w:val="006B6E7A"/>
    <w:rsid w:val="006B7C75"/>
    <w:rsid w:val="006C0B2E"/>
    <w:rsid w:val="006C23DF"/>
    <w:rsid w:val="006C366E"/>
    <w:rsid w:val="006C728F"/>
    <w:rsid w:val="006C7F10"/>
    <w:rsid w:val="006D0D7B"/>
    <w:rsid w:val="006D134C"/>
    <w:rsid w:val="006D1B6E"/>
    <w:rsid w:val="006D360A"/>
    <w:rsid w:val="006D6154"/>
    <w:rsid w:val="006D6ED6"/>
    <w:rsid w:val="006D7770"/>
    <w:rsid w:val="006E3545"/>
    <w:rsid w:val="006E65D0"/>
    <w:rsid w:val="006E774F"/>
    <w:rsid w:val="006F3FC7"/>
    <w:rsid w:val="006F65FC"/>
    <w:rsid w:val="007158B0"/>
    <w:rsid w:val="007210B7"/>
    <w:rsid w:val="00721BAA"/>
    <w:rsid w:val="007232C2"/>
    <w:rsid w:val="007262B1"/>
    <w:rsid w:val="0072663B"/>
    <w:rsid w:val="00726A6D"/>
    <w:rsid w:val="0073363E"/>
    <w:rsid w:val="007353CF"/>
    <w:rsid w:val="00735D53"/>
    <w:rsid w:val="00740ECC"/>
    <w:rsid w:val="00742EAB"/>
    <w:rsid w:val="00743C5D"/>
    <w:rsid w:val="00746E5B"/>
    <w:rsid w:val="007509F5"/>
    <w:rsid w:val="00751ACB"/>
    <w:rsid w:val="00752C7F"/>
    <w:rsid w:val="0075437D"/>
    <w:rsid w:val="007569CD"/>
    <w:rsid w:val="00756CD0"/>
    <w:rsid w:val="0076407E"/>
    <w:rsid w:val="00765957"/>
    <w:rsid w:val="00766638"/>
    <w:rsid w:val="007675F8"/>
    <w:rsid w:val="007710EC"/>
    <w:rsid w:val="00772308"/>
    <w:rsid w:val="00772FFD"/>
    <w:rsid w:val="00786634"/>
    <w:rsid w:val="007968B7"/>
    <w:rsid w:val="00796FCA"/>
    <w:rsid w:val="007A0D6F"/>
    <w:rsid w:val="007A25F9"/>
    <w:rsid w:val="007A2D69"/>
    <w:rsid w:val="007A3C4F"/>
    <w:rsid w:val="007A6414"/>
    <w:rsid w:val="007A71D8"/>
    <w:rsid w:val="007A727C"/>
    <w:rsid w:val="007B37C4"/>
    <w:rsid w:val="007B4104"/>
    <w:rsid w:val="007B4CA2"/>
    <w:rsid w:val="007B540F"/>
    <w:rsid w:val="007B756B"/>
    <w:rsid w:val="007B76D3"/>
    <w:rsid w:val="007C31EA"/>
    <w:rsid w:val="007C410B"/>
    <w:rsid w:val="007C44A9"/>
    <w:rsid w:val="007C79E5"/>
    <w:rsid w:val="007D2A0D"/>
    <w:rsid w:val="007D35B3"/>
    <w:rsid w:val="007D3AAF"/>
    <w:rsid w:val="007D7990"/>
    <w:rsid w:val="007D7CE8"/>
    <w:rsid w:val="007E2B53"/>
    <w:rsid w:val="007E30A1"/>
    <w:rsid w:val="007F266D"/>
    <w:rsid w:val="007F2ABB"/>
    <w:rsid w:val="007F66C0"/>
    <w:rsid w:val="00801FB1"/>
    <w:rsid w:val="00803E0F"/>
    <w:rsid w:val="00807DB4"/>
    <w:rsid w:val="00810367"/>
    <w:rsid w:val="00811015"/>
    <w:rsid w:val="0081247E"/>
    <w:rsid w:val="00812AEB"/>
    <w:rsid w:val="00812DE5"/>
    <w:rsid w:val="00812F1E"/>
    <w:rsid w:val="0082238B"/>
    <w:rsid w:val="008224A4"/>
    <w:rsid w:val="008239FD"/>
    <w:rsid w:val="008241AB"/>
    <w:rsid w:val="008255D5"/>
    <w:rsid w:val="00827561"/>
    <w:rsid w:val="00827D7A"/>
    <w:rsid w:val="00832451"/>
    <w:rsid w:val="00840FC2"/>
    <w:rsid w:val="008419BF"/>
    <w:rsid w:val="00842C19"/>
    <w:rsid w:val="00842E52"/>
    <w:rsid w:val="00843128"/>
    <w:rsid w:val="0084453C"/>
    <w:rsid w:val="008462D9"/>
    <w:rsid w:val="008463A7"/>
    <w:rsid w:val="0085109B"/>
    <w:rsid w:val="008534F0"/>
    <w:rsid w:val="00853CC0"/>
    <w:rsid w:val="008555B8"/>
    <w:rsid w:val="00860C1D"/>
    <w:rsid w:val="00861501"/>
    <w:rsid w:val="0086249A"/>
    <w:rsid w:val="00863571"/>
    <w:rsid w:val="008640AA"/>
    <w:rsid w:val="00864E8D"/>
    <w:rsid w:val="00865841"/>
    <w:rsid w:val="00866339"/>
    <w:rsid w:val="00870C6B"/>
    <w:rsid w:val="00870D55"/>
    <w:rsid w:val="0087574E"/>
    <w:rsid w:val="00876758"/>
    <w:rsid w:val="00876C0B"/>
    <w:rsid w:val="00881178"/>
    <w:rsid w:val="00882FF9"/>
    <w:rsid w:val="00890335"/>
    <w:rsid w:val="00890ADD"/>
    <w:rsid w:val="00890EAD"/>
    <w:rsid w:val="008927FB"/>
    <w:rsid w:val="0089420F"/>
    <w:rsid w:val="0089593B"/>
    <w:rsid w:val="00897AFB"/>
    <w:rsid w:val="00897CDA"/>
    <w:rsid w:val="008A689F"/>
    <w:rsid w:val="008A6F8C"/>
    <w:rsid w:val="008B11FF"/>
    <w:rsid w:val="008B21FF"/>
    <w:rsid w:val="008B5469"/>
    <w:rsid w:val="008B6EC0"/>
    <w:rsid w:val="008B7DA2"/>
    <w:rsid w:val="008C0BC8"/>
    <w:rsid w:val="008C1B18"/>
    <w:rsid w:val="008C384E"/>
    <w:rsid w:val="008C3BFA"/>
    <w:rsid w:val="008C5701"/>
    <w:rsid w:val="008D18B9"/>
    <w:rsid w:val="008D28E8"/>
    <w:rsid w:val="008D6AC2"/>
    <w:rsid w:val="008D72B9"/>
    <w:rsid w:val="008E271F"/>
    <w:rsid w:val="008E2BAC"/>
    <w:rsid w:val="008E62F7"/>
    <w:rsid w:val="008E63BE"/>
    <w:rsid w:val="008F18D8"/>
    <w:rsid w:val="00901D9D"/>
    <w:rsid w:val="00903D50"/>
    <w:rsid w:val="00904E75"/>
    <w:rsid w:val="009059C8"/>
    <w:rsid w:val="00906B13"/>
    <w:rsid w:val="00906D8D"/>
    <w:rsid w:val="0090771C"/>
    <w:rsid w:val="00910717"/>
    <w:rsid w:val="00911886"/>
    <w:rsid w:val="00915CB5"/>
    <w:rsid w:val="0092034B"/>
    <w:rsid w:val="009260F4"/>
    <w:rsid w:val="0092735A"/>
    <w:rsid w:val="009279CF"/>
    <w:rsid w:val="009301CA"/>
    <w:rsid w:val="00930736"/>
    <w:rsid w:val="00930916"/>
    <w:rsid w:val="009320DA"/>
    <w:rsid w:val="009322BE"/>
    <w:rsid w:val="009339AB"/>
    <w:rsid w:val="00941279"/>
    <w:rsid w:val="0094196B"/>
    <w:rsid w:val="009419E5"/>
    <w:rsid w:val="00943C3C"/>
    <w:rsid w:val="0095192E"/>
    <w:rsid w:val="00951E1B"/>
    <w:rsid w:val="009554B9"/>
    <w:rsid w:val="0095569C"/>
    <w:rsid w:val="00956468"/>
    <w:rsid w:val="009611FE"/>
    <w:rsid w:val="00961525"/>
    <w:rsid w:val="0096266C"/>
    <w:rsid w:val="00964BC7"/>
    <w:rsid w:val="00964EAB"/>
    <w:rsid w:val="0096798F"/>
    <w:rsid w:val="00972784"/>
    <w:rsid w:val="00975393"/>
    <w:rsid w:val="009805F2"/>
    <w:rsid w:val="0098467B"/>
    <w:rsid w:val="0099132C"/>
    <w:rsid w:val="009920F1"/>
    <w:rsid w:val="00993D35"/>
    <w:rsid w:val="009A38DB"/>
    <w:rsid w:val="009A675B"/>
    <w:rsid w:val="009B1637"/>
    <w:rsid w:val="009B3153"/>
    <w:rsid w:val="009B5574"/>
    <w:rsid w:val="009B6425"/>
    <w:rsid w:val="009D6A37"/>
    <w:rsid w:val="009E0401"/>
    <w:rsid w:val="009E0D97"/>
    <w:rsid w:val="009E34D8"/>
    <w:rsid w:val="009E42BC"/>
    <w:rsid w:val="009E4745"/>
    <w:rsid w:val="009E72A0"/>
    <w:rsid w:val="009F2F45"/>
    <w:rsid w:val="009F66F6"/>
    <w:rsid w:val="00A00E25"/>
    <w:rsid w:val="00A01B15"/>
    <w:rsid w:val="00A01D0E"/>
    <w:rsid w:val="00A01FE5"/>
    <w:rsid w:val="00A03E32"/>
    <w:rsid w:val="00A04EEE"/>
    <w:rsid w:val="00A07B88"/>
    <w:rsid w:val="00A13F96"/>
    <w:rsid w:val="00A14CB7"/>
    <w:rsid w:val="00A209FC"/>
    <w:rsid w:val="00A301CB"/>
    <w:rsid w:val="00A35C11"/>
    <w:rsid w:val="00A35FE2"/>
    <w:rsid w:val="00A47293"/>
    <w:rsid w:val="00A5004C"/>
    <w:rsid w:val="00A50C87"/>
    <w:rsid w:val="00A52B33"/>
    <w:rsid w:val="00A56474"/>
    <w:rsid w:val="00A57FF2"/>
    <w:rsid w:val="00A60BF7"/>
    <w:rsid w:val="00A616C5"/>
    <w:rsid w:val="00A62D3B"/>
    <w:rsid w:val="00A640DC"/>
    <w:rsid w:val="00A67708"/>
    <w:rsid w:val="00A67E06"/>
    <w:rsid w:val="00A70CC3"/>
    <w:rsid w:val="00A72299"/>
    <w:rsid w:val="00A72B61"/>
    <w:rsid w:val="00A77DEB"/>
    <w:rsid w:val="00A809D5"/>
    <w:rsid w:val="00A80EDE"/>
    <w:rsid w:val="00A81E47"/>
    <w:rsid w:val="00A83505"/>
    <w:rsid w:val="00A85B65"/>
    <w:rsid w:val="00A95AC1"/>
    <w:rsid w:val="00A967E6"/>
    <w:rsid w:val="00AA0DC0"/>
    <w:rsid w:val="00AA1E10"/>
    <w:rsid w:val="00AA508B"/>
    <w:rsid w:val="00AA59F4"/>
    <w:rsid w:val="00AA70EF"/>
    <w:rsid w:val="00AA7F4A"/>
    <w:rsid w:val="00AB1473"/>
    <w:rsid w:val="00AB1CCA"/>
    <w:rsid w:val="00AD23F3"/>
    <w:rsid w:val="00AD3714"/>
    <w:rsid w:val="00AD3BE0"/>
    <w:rsid w:val="00AD3DBC"/>
    <w:rsid w:val="00AD7520"/>
    <w:rsid w:val="00AE3E46"/>
    <w:rsid w:val="00AE60DA"/>
    <w:rsid w:val="00AF3B24"/>
    <w:rsid w:val="00AF51D3"/>
    <w:rsid w:val="00B0018D"/>
    <w:rsid w:val="00B02FF2"/>
    <w:rsid w:val="00B03367"/>
    <w:rsid w:val="00B0529E"/>
    <w:rsid w:val="00B0580A"/>
    <w:rsid w:val="00B11DC0"/>
    <w:rsid w:val="00B122FF"/>
    <w:rsid w:val="00B13AF1"/>
    <w:rsid w:val="00B159A6"/>
    <w:rsid w:val="00B15E61"/>
    <w:rsid w:val="00B1660E"/>
    <w:rsid w:val="00B26D75"/>
    <w:rsid w:val="00B30523"/>
    <w:rsid w:val="00B41DCF"/>
    <w:rsid w:val="00B4251E"/>
    <w:rsid w:val="00B42601"/>
    <w:rsid w:val="00B429FE"/>
    <w:rsid w:val="00B47506"/>
    <w:rsid w:val="00B603DE"/>
    <w:rsid w:val="00B63553"/>
    <w:rsid w:val="00B640A0"/>
    <w:rsid w:val="00B65B0F"/>
    <w:rsid w:val="00B675B5"/>
    <w:rsid w:val="00B72F5D"/>
    <w:rsid w:val="00B8080B"/>
    <w:rsid w:val="00B82653"/>
    <w:rsid w:val="00B82EDA"/>
    <w:rsid w:val="00B83CC9"/>
    <w:rsid w:val="00B856A7"/>
    <w:rsid w:val="00B85DA1"/>
    <w:rsid w:val="00B8778F"/>
    <w:rsid w:val="00B92485"/>
    <w:rsid w:val="00B939D8"/>
    <w:rsid w:val="00B95566"/>
    <w:rsid w:val="00BA2578"/>
    <w:rsid w:val="00BA36C7"/>
    <w:rsid w:val="00BA58D4"/>
    <w:rsid w:val="00BA61F4"/>
    <w:rsid w:val="00BA7A80"/>
    <w:rsid w:val="00BB2006"/>
    <w:rsid w:val="00BB39FB"/>
    <w:rsid w:val="00BB6D63"/>
    <w:rsid w:val="00BC2BAB"/>
    <w:rsid w:val="00BC49E3"/>
    <w:rsid w:val="00BD29E7"/>
    <w:rsid w:val="00BE454B"/>
    <w:rsid w:val="00BE5409"/>
    <w:rsid w:val="00BF2163"/>
    <w:rsid w:val="00BF4CEE"/>
    <w:rsid w:val="00BF5801"/>
    <w:rsid w:val="00BF639E"/>
    <w:rsid w:val="00BF69FF"/>
    <w:rsid w:val="00C01323"/>
    <w:rsid w:val="00C03194"/>
    <w:rsid w:val="00C0661D"/>
    <w:rsid w:val="00C15784"/>
    <w:rsid w:val="00C163A3"/>
    <w:rsid w:val="00C167E1"/>
    <w:rsid w:val="00C27291"/>
    <w:rsid w:val="00C32066"/>
    <w:rsid w:val="00C36882"/>
    <w:rsid w:val="00C425C6"/>
    <w:rsid w:val="00C4467D"/>
    <w:rsid w:val="00C47398"/>
    <w:rsid w:val="00C567AA"/>
    <w:rsid w:val="00C6390F"/>
    <w:rsid w:val="00C64EB6"/>
    <w:rsid w:val="00C65E37"/>
    <w:rsid w:val="00C66589"/>
    <w:rsid w:val="00C66A0A"/>
    <w:rsid w:val="00C67EA0"/>
    <w:rsid w:val="00C71E58"/>
    <w:rsid w:val="00C72394"/>
    <w:rsid w:val="00C74629"/>
    <w:rsid w:val="00C74781"/>
    <w:rsid w:val="00C766EF"/>
    <w:rsid w:val="00C8357D"/>
    <w:rsid w:val="00C8454C"/>
    <w:rsid w:val="00C845C2"/>
    <w:rsid w:val="00C930E2"/>
    <w:rsid w:val="00C95AF8"/>
    <w:rsid w:val="00CA51C8"/>
    <w:rsid w:val="00CB19E1"/>
    <w:rsid w:val="00CB37C6"/>
    <w:rsid w:val="00CC1065"/>
    <w:rsid w:val="00CD18D3"/>
    <w:rsid w:val="00CE209E"/>
    <w:rsid w:val="00CE4961"/>
    <w:rsid w:val="00CE5AA7"/>
    <w:rsid w:val="00CE6B79"/>
    <w:rsid w:val="00CE7264"/>
    <w:rsid w:val="00CF18D9"/>
    <w:rsid w:val="00CF48EC"/>
    <w:rsid w:val="00CF52BA"/>
    <w:rsid w:val="00CF7E2A"/>
    <w:rsid w:val="00D006F3"/>
    <w:rsid w:val="00D0365A"/>
    <w:rsid w:val="00D05857"/>
    <w:rsid w:val="00D10B2F"/>
    <w:rsid w:val="00D14053"/>
    <w:rsid w:val="00D14BD8"/>
    <w:rsid w:val="00D23CD9"/>
    <w:rsid w:val="00D256DC"/>
    <w:rsid w:val="00D3077C"/>
    <w:rsid w:val="00D30E53"/>
    <w:rsid w:val="00D33776"/>
    <w:rsid w:val="00D339EB"/>
    <w:rsid w:val="00D42FA6"/>
    <w:rsid w:val="00D47874"/>
    <w:rsid w:val="00D518FC"/>
    <w:rsid w:val="00D52101"/>
    <w:rsid w:val="00D6049E"/>
    <w:rsid w:val="00D60EFB"/>
    <w:rsid w:val="00D647EC"/>
    <w:rsid w:val="00D64B72"/>
    <w:rsid w:val="00D66B8C"/>
    <w:rsid w:val="00D67F85"/>
    <w:rsid w:val="00D71801"/>
    <w:rsid w:val="00D77B62"/>
    <w:rsid w:val="00D8035D"/>
    <w:rsid w:val="00D8061C"/>
    <w:rsid w:val="00D826D0"/>
    <w:rsid w:val="00D85653"/>
    <w:rsid w:val="00D864EC"/>
    <w:rsid w:val="00D922EB"/>
    <w:rsid w:val="00D9395F"/>
    <w:rsid w:val="00D94BA0"/>
    <w:rsid w:val="00D95F09"/>
    <w:rsid w:val="00D973B7"/>
    <w:rsid w:val="00DA0941"/>
    <w:rsid w:val="00DA368C"/>
    <w:rsid w:val="00DA3AF5"/>
    <w:rsid w:val="00DA63C7"/>
    <w:rsid w:val="00DB22B4"/>
    <w:rsid w:val="00DB2718"/>
    <w:rsid w:val="00DB2F0B"/>
    <w:rsid w:val="00DB4EF6"/>
    <w:rsid w:val="00DB5550"/>
    <w:rsid w:val="00DC03B2"/>
    <w:rsid w:val="00DC0E4C"/>
    <w:rsid w:val="00DC3C69"/>
    <w:rsid w:val="00DD1432"/>
    <w:rsid w:val="00DD53F8"/>
    <w:rsid w:val="00DD59B4"/>
    <w:rsid w:val="00DD5EA5"/>
    <w:rsid w:val="00DD6C7D"/>
    <w:rsid w:val="00DE0EFC"/>
    <w:rsid w:val="00DE1494"/>
    <w:rsid w:val="00DE2020"/>
    <w:rsid w:val="00DE3688"/>
    <w:rsid w:val="00DE7012"/>
    <w:rsid w:val="00DF325E"/>
    <w:rsid w:val="00DF46D5"/>
    <w:rsid w:val="00DF7EE4"/>
    <w:rsid w:val="00E014BB"/>
    <w:rsid w:val="00E01F21"/>
    <w:rsid w:val="00E0248D"/>
    <w:rsid w:val="00E03429"/>
    <w:rsid w:val="00E03862"/>
    <w:rsid w:val="00E03978"/>
    <w:rsid w:val="00E07505"/>
    <w:rsid w:val="00E10A8B"/>
    <w:rsid w:val="00E11836"/>
    <w:rsid w:val="00E138AD"/>
    <w:rsid w:val="00E15C5E"/>
    <w:rsid w:val="00E31B89"/>
    <w:rsid w:val="00E346C1"/>
    <w:rsid w:val="00E34C2C"/>
    <w:rsid w:val="00E41062"/>
    <w:rsid w:val="00E44070"/>
    <w:rsid w:val="00E447BB"/>
    <w:rsid w:val="00E545A0"/>
    <w:rsid w:val="00E57424"/>
    <w:rsid w:val="00E6091B"/>
    <w:rsid w:val="00E61AB1"/>
    <w:rsid w:val="00E64C7B"/>
    <w:rsid w:val="00E662F6"/>
    <w:rsid w:val="00E70603"/>
    <w:rsid w:val="00E7110D"/>
    <w:rsid w:val="00E74428"/>
    <w:rsid w:val="00E75853"/>
    <w:rsid w:val="00E776AF"/>
    <w:rsid w:val="00E81828"/>
    <w:rsid w:val="00E83741"/>
    <w:rsid w:val="00E857BE"/>
    <w:rsid w:val="00E86C71"/>
    <w:rsid w:val="00E87261"/>
    <w:rsid w:val="00E878AD"/>
    <w:rsid w:val="00E943CE"/>
    <w:rsid w:val="00E9736D"/>
    <w:rsid w:val="00EA690C"/>
    <w:rsid w:val="00EA69A5"/>
    <w:rsid w:val="00EB03BD"/>
    <w:rsid w:val="00EC3007"/>
    <w:rsid w:val="00EC32E5"/>
    <w:rsid w:val="00ED3C6B"/>
    <w:rsid w:val="00ED5E36"/>
    <w:rsid w:val="00EE5568"/>
    <w:rsid w:val="00EE5ED2"/>
    <w:rsid w:val="00EF0E16"/>
    <w:rsid w:val="00EF482E"/>
    <w:rsid w:val="00EF50FD"/>
    <w:rsid w:val="00EF6255"/>
    <w:rsid w:val="00F0028E"/>
    <w:rsid w:val="00F03119"/>
    <w:rsid w:val="00F05C82"/>
    <w:rsid w:val="00F06704"/>
    <w:rsid w:val="00F12108"/>
    <w:rsid w:val="00F146C6"/>
    <w:rsid w:val="00F14736"/>
    <w:rsid w:val="00F1535C"/>
    <w:rsid w:val="00F16044"/>
    <w:rsid w:val="00F20637"/>
    <w:rsid w:val="00F20957"/>
    <w:rsid w:val="00F243B1"/>
    <w:rsid w:val="00F2624B"/>
    <w:rsid w:val="00F26BB0"/>
    <w:rsid w:val="00F27499"/>
    <w:rsid w:val="00F32255"/>
    <w:rsid w:val="00F40EDA"/>
    <w:rsid w:val="00F40FEF"/>
    <w:rsid w:val="00F41410"/>
    <w:rsid w:val="00F43F5A"/>
    <w:rsid w:val="00F52562"/>
    <w:rsid w:val="00F610BA"/>
    <w:rsid w:val="00F61890"/>
    <w:rsid w:val="00F6794A"/>
    <w:rsid w:val="00F704EB"/>
    <w:rsid w:val="00F73F87"/>
    <w:rsid w:val="00F82A84"/>
    <w:rsid w:val="00F83848"/>
    <w:rsid w:val="00F87D46"/>
    <w:rsid w:val="00F90D3E"/>
    <w:rsid w:val="00F9188A"/>
    <w:rsid w:val="00F934F2"/>
    <w:rsid w:val="00F93621"/>
    <w:rsid w:val="00F95E6C"/>
    <w:rsid w:val="00FA29A1"/>
    <w:rsid w:val="00FA3406"/>
    <w:rsid w:val="00FA78BB"/>
    <w:rsid w:val="00FB1583"/>
    <w:rsid w:val="00FB405A"/>
    <w:rsid w:val="00FB6258"/>
    <w:rsid w:val="00FB62B5"/>
    <w:rsid w:val="00FC12FA"/>
    <w:rsid w:val="00FC2025"/>
    <w:rsid w:val="00FC4ECB"/>
    <w:rsid w:val="00FC531D"/>
    <w:rsid w:val="00FC6B8F"/>
    <w:rsid w:val="00FC6C60"/>
    <w:rsid w:val="00FC6CA1"/>
    <w:rsid w:val="00FC70C1"/>
    <w:rsid w:val="00FD1C14"/>
    <w:rsid w:val="00FD2F44"/>
    <w:rsid w:val="00FD38A6"/>
    <w:rsid w:val="00FD5947"/>
    <w:rsid w:val="00FE026A"/>
    <w:rsid w:val="00FE3621"/>
    <w:rsid w:val="00FE3AE5"/>
    <w:rsid w:val="00FF3943"/>
    <w:rsid w:val="00FF48CC"/>
    <w:rsid w:val="00FF5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4681433"/>
  <w15:chartTrackingRefBased/>
  <w15:docId w15:val="{146A84B1-1299-445F-9A42-CECA66102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line="360" w:lineRule="auto"/>
      <w:outlineLvl w:val="1"/>
    </w:pPr>
    <w:rPr>
      <w:b/>
      <w:sz w:val="28"/>
    </w:rPr>
  </w:style>
  <w:style w:type="paragraph" w:styleId="Heading3">
    <w:name w:val="heading 3"/>
    <w:basedOn w:val="Normal"/>
    <w:next w:val="Normal"/>
    <w:qFormat/>
    <w:pPr>
      <w:keepNext/>
      <w:outlineLvl w:val="2"/>
    </w:pPr>
    <w:rPr>
      <w:b/>
      <w:u w:val="single"/>
    </w:rPr>
  </w:style>
  <w:style w:type="paragraph" w:styleId="Heading4">
    <w:name w:val="heading 4"/>
    <w:basedOn w:val="Normal"/>
    <w:next w:val="Normal"/>
    <w:qFormat/>
    <w:pPr>
      <w:keepNext/>
      <w:jc w:val="center"/>
      <w:outlineLvl w:val="3"/>
    </w:pPr>
    <w:rPr>
      <w:b/>
      <w:i/>
    </w:rPr>
  </w:style>
  <w:style w:type="paragraph" w:styleId="Heading5">
    <w:name w:val="heading 5"/>
    <w:basedOn w:val="Normal"/>
    <w:next w:val="Normal"/>
    <w:qFormat/>
    <w:pPr>
      <w:keepNext/>
      <w:tabs>
        <w:tab w:val="left" w:pos="0"/>
      </w:tabs>
      <w:outlineLvl w:val="4"/>
    </w:pPr>
    <w:rPr>
      <w:b/>
      <w:color w:val="000000"/>
    </w:rPr>
  </w:style>
  <w:style w:type="paragraph" w:styleId="Heading6">
    <w:name w:val="heading 6"/>
    <w:basedOn w:val="Normal"/>
    <w:next w:val="Normal"/>
    <w:qFormat/>
    <w:pPr>
      <w:keepNext/>
      <w:outlineLvl w:val="5"/>
    </w:pPr>
    <w:rPr>
      <w:rFonts w:ascii="Times" w:hAnsi="Times"/>
      <w:b/>
      <w:snapToGrid w:val="0"/>
      <w:color w:val="000000"/>
      <w:sz w:val="28"/>
      <w:u w:val="single"/>
    </w:rPr>
  </w:style>
  <w:style w:type="paragraph" w:styleId="Heading7">
    <w:name w:val="heading 7"/>
    <w:basedOn w:val="Normal"/>
    <w:next w:val="Normal"/>
    <w:qFormat/>
    <w:pPr>
      <w:keepNext/>
      <w:ind w:firstLine="720"/>
      <w:outlineLvl w:val="6"/>
    </w:pPr>
    <w:rPr>
      <w:b/>
      <w:i/>
      <w:color w:val="000000"/>
      <w:sz w:val="20"/>
    </w:rPr>
  </w:style>
  <w:style w:type="paragraph" w:styleId="Heading8">
    <w:name w:val="heading 8"/>
    <w:basedOn w:val="Normal"/>
    <w:next w:val="Normal"/>
    <w:qFormat/>
    <w:pPr>
      <w:keepNext/>
      <w:spacing w:line="360" w:lineRule="auto"/>
      <w:outlineLvl w:val="7"/>
    </w:pPr>
    <w:rPr>
      <w:rFonts w:ascii="Arial" w:hAnsi="Arial" w:cs="Arial"/>
      <w:b/>
      <w:b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Footer">
    <w:name w:val="footer"/>
    <w:basedOn w:val="Normal"/>
    <w:link w:val="FooterChar"/>
    <w:pPr>
      <w:tabs>
        <w:tab w:val="center" w:pos="4320"/>
        <w:tab w:val="right" w:pos="8640"/>
      </w:tabs>
    </w:pPr>
    <w:rPr>
      <w:rFonts w:ascii="Helvetica (PCL6)" w:hAnsi="Helvetica (PCL6)"/>
    </w:rPr>
  </w:style>
  <w:style w:type="character" w:styleId="Hyperlink">
    <w:name w:val="Hyperlink"/>
    <w:rPr>
      <w:color w:val="0000FF"/>
      <w:u w:val="single"/>
    </w:rPr>
  </w:style>
  <w:style w:type="paragraph" w:styleId="BodyTextIndent">
    <w:name w:val="Body Text Indent"/>
    <w:basedOn w:val="Normal"/>
    <w:pPr>
      <w:spacing w:line="360" w:lineRule="auto"/>
      <w:ind w:left="180"/>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styleId="BodyText2">
    <w:name w:val="Body Text 2"/>
    <w:basedOn w:val="Normal"/>
  </w:style>
  <w:style w:type="paragraph" w:styleId="Title">
    <w:name w:val="Title"/>
    <w:basedOn w:val="Normal"/>
    <w:qFormat/>
    <w:pPr>
      <w:jc w:val="center"/>
    </w:pPr>
    <w:rPr>
      <w:rFonts w:ascii="Times" w:hAnsi="Times"/>
      <w:b/>
    </w:rPr>
  </w:style>
  <w:style w:type="paragraph" w:styleId="BodyTextIndent2">
    <w:name w:val="Body Text Indent 2"/>
    <w:basedOn w:val="Normal"/>
    <w:pPr>
      <w:ind w:firstLine="720"/>
    </w:pPr>
  </w:style>
  <w:style w:type="paragraph" w:styleId="BodyTextIndent3">
    <w:name w:val="Body Text Indent 3"/>
    <w:basedOn w:val="Normal"/>
    <w:pPr>
      <w:ind w:firstLine="720"/>
    </w:pPr>
    <w:rPr>
      <w:color w:val="FF00FF"/>
    </w:rPr>
  </w:style>
  <w:style w:type="paragraph" w:styleId="BodyText3">
    <w:name w:val="Body Text 3"/>
    <w:basedOn w:val="Normal"/>
    <w:pPr>
      <w:jc w:val="center"/>
    </w:pPr>
    <w:rPr>
      <w:b/>
      <w:i/>
    </w:rPr>
  </w:style>
  <w:style w:type="paragraph" w:styleId="NormalWeb">
    <w:name w:val="Normal (Web)"/>
    <w:basedOn w:val="Normal"/>
    <w:pPr>
      <w:spacing w:before="100" w:after="100"/>
    </w:pPr>
    <w:rPr>
      <w:color w:val="000000"/>
    </w:rPr>
  </w:style>
  <w:style w:type="paragraph" w:styleId="PlainText">
    <w:name w:val="Plain Text"/>
    <w:basedOn w:val="Normal"/>
    <w:rsid w:val="00C0661D"/>
    <w:rPr>
      <w:rFonts w:ascii="Franklin Gothic Book" w:eastAsia="MS Mincho" w:hAnsi="Franklin Gothic Book"/>
      <w:sz w:val="20"/>
      <w:lang w:eastAsia="ja-JP"/>
    </w:rPr>
  </w:style>
  <w:style w:type="paragraph" w:styleId="BalloonText">
    <w:name w:val="Balloon Text"/>
    <w:basedOn w:val="Normal"/>
    <w:semiHidden/>
    <w:rsid w:val="0014207B"/>
    <w:rPr>
      <w:rFonts w:ascii="Tahoma" w:hAnsi="Tahoma" w:cs="Tahoma"/>
      <w:sz w:val="16"/>
      <w:szCs w:val="16"/>
    </w:rPr>
  </w:style>
  <w:style w:type="character" w:customStyle="1" w:styleId="BodyTextChar">
    <w:name w:val="Body Text Char"/>
    <w:link w:val="BodyText"/>
    <w:rsid w:val="00214691"/>
    <w:rPr>
      <w:sz w:val="22"/>
      <w:lang w:val="en-US" w:eastAsia="en-US" w:bidi="ar-SA"/>
    </w:rPr>
  </w:style>
  <w:style w:type="character" w:customStyle="1" w:styleId="FooterChar">
    <w:name w:val="Footer Char"/>
    <w:link w:val="Footer"/>
    <w:rsid w:val="00214691"/>
    <w:rPr>
      <w:rFonts w:ascii="Helvetica (PCL6)" w:hAnsi="Helvetica (PCL6)"/>
      <w:sz w:val="24"/>
      <w:lang w:val="en-US" w:eastAsia="en-US" w:bidi="ar-SA"/>
    </w:rPr>
  </w:style>
  <w:style w:type="character" w:styleId="Strong">
    <w:name w:val="Strong"/>
    <w:uiPriority w:val="22"/>
    <w:qFormat/>
    <w:rsid w:val="00214691"/>
    <w:rPr>
      <w:b/>
      <w:bCs/>
    </w:rPr>
  </w:style>
  <w:style w:type="character" w:styleId="FollowedHyperlink">
    <w:name w:val="FollowedHyperlink"/>
    <w:rsid w:val="003578AC"/>
    <w:rPr>
      <w:color w:val="800080"/>
      <w:u w:val="single"/>
    </w:rPr>
  </w:style>
  <w:style w:type="paragraph" w:customStyle="1" w:styleId="MediumList2-Accent41">
    <w:name w:val="Medium List 2 - Accent 41"/>
    <w:basedOn w:val="Normal"/>
    <w:uiPriority w:val="34"/>
    <w:qFormat/>
    <w:rsid w:val="00E03978"/>
    <w:pPr>
      <w:ind w:left="720"/>
      <w:contextualSpacing/>
    </w:pPr>
    <w:rPr>
      <w:szCs w:val="24"/>
    </w:rPr>
  </w:style>
  <w:style w:type="table" w:styleId="TableGrid">
    <w:name w:val="Table Grid"/>
    <w:basedOn w:val="TableNormal"/>
    <w:rsid w:val="008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14053"/>
    <w:rPr>
      <w:sz w:val="16"/>
      <w:szCs w:val="16"/>
    </w:rPr>
  </w:style>
  <w:style w:type="paragraph" w:styleId="CommentText">
    <w:name w:val="annotation text"/>
    <w:basedOn w:val="Normal"/>
    <w:link w:val="CommentTextChar"/>
    <w:rsid w:val="00D14053"/>
    <w:rPr>
      <w:sz w:val="20"/>
    </w:rPr>
  </w:style>
  <w:style w:type="character" w:customStyle="1" w:styleId="CommentTextChar">
    <w:name w:val="Comment Text Char"/>
    <w:link w:val="CommentText"/>
    <w:rsid w:val="00D14053"/>
    <w:rPr>
      <w:lang w:val="en-US" w:eastAsia="en-US"/>
    </w:rPr>
  </w:style>
  <w:style w:type="paragraph" w:styleId="CommentSubject">
    <w:name w:val="annotation subject"/>
    <w:basedOn w:val="CommentText"/>
    <w:next w:val="CommentText"/>
    <w:link w:val="CommentSubjectChar"/>
    <w:rsid w:val="00D14053"/>
    <w:rPr>
      <w:b/>
      <w:bCs/>
    </w:rPr>
  </w:style>
  <w:style w:type="character" w:customStyle="1" w:styleId="CommentSubjectChar">
    <w:name w:val="Comment Subject Char"/>
    <w:link w:val="CommentSubject"/>
    <w:rsid w:val="00D14053"/>
    <w:rPr>
      <w:b/>
      <w:bCs/>
      <w:lang w:val="en-US" w:eastAsia="en-US"/>
    </w:rPr>
  </w:style>
  <w:style w:type="character" w:styleId="UnresolvedMention">
    <w:name w:val="Unresolved Mention"/>
    <w:uiPriority w:val="99"/>
    <w:semiHidden/>
    <w:unhideWhenUsed/>
    <w:rsid w:val="005E3A11"/>
    <w:rPr>
      <w:color w:val="605E5C"/>
      <w:shd w:val="clear" w:color="auto" w:fill="E1DFDD"/>
    </w:rPr>
  </w:style>
  <w:style w:type="paragraph" w:styleId="Revision">
    <w:name w:val="Revision"/>
    <w:hidden/>
    <w:uiPriority w:val="99"/>
    <w:semiHidden/>
    <w:rsid w:val="00743C5D"/>
    <w:rPr>
      <w:sz w:val="24"/>
      <w:lang w:eastAsia="en-US"/>
    </w:rPr>
  </w:style>
  <w:style w:type="paragraph" w:customStyle="1" w:styleId="PartTitle">
    <w:name w:val="Part Title"/>
    <w:basedOn w:val="Normal"/>
    <w:rsid w:val="0042265D"/>
    <w:rPr>
      <w:rFonts w:ascii="Arial" w:hAnsi="Arial"/>
      <w:b/>
      <w:sz w:val="28"/>
    </w:rPr>
  </w:style>
  <w:style w:type="character" w:styleId="Emphasis">
    <w:name w:val="Emphasis"/>
    <w:uiPriority w:val="20"/>
    <w:qFormat/>
    <w:rsid w:val="000454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3387">
      <w:bodyDiv w:val="1"/>
      <w:marLeft w:val="0"/>
      <w:marRight w:val="0"/>
      <w:marTop w:val="0"/>
      <w:marBottom w:val="0"/>
      <w:divBdr>
        <w:top w:val="none" w:sz="0" w:space="0" w:color="auto"/>
        <w:left w:val="none" w:sz="0" w:space="0" w:color="auto"/>
        <w:bottom w:val="none" w:sz="0" w:space="0" w:color="auto"/>
        <w:right w:val="none" w:sz="0" w:space="0" w:color="auto"/>
      </w:divBdr>
      <w:divsChild>
        <w:div w:id="1763377906">
          <w:marLeft w:val="1166"/>
          <w:marRight w:val="0"/>
          <w:marTop w:val="77"/>
          <w:marBottom w:val="0"/>
          <w:divBdr>
            <w:top w:val="none" w:sz="0" w:space="0" w:color="auto"/>
            <w:left w:val="none" w:sz="0" w:space="0" w:color="auto"/>
            <w:bottom w:val="none" w:sz="0" w:space="0" w:color="auto"/>
            <w:right w:val="none" w:sz="0" w:space="0" w:color="auto"/>
          </w:divBdr>
        </w:div>
      </w:divsChild>
    </w:div>
    <w:div w:id="154104138">
      <w:bodyDiv w:val="1"/>
      <w:marLeft w:val="0"/>
      <w:marRight w:val="0"/>
      <w:marTop w:val="0"/>
      <w:marBottom w:val="0"/>
      <w:divBdr>
        <w:top w:val="none" w:sz="0" w:space="0" w:color="auto"/>
        <w:left w:val="none" w:sz="0" w:space="0" w:color="auto"/>
        <w:bottom w:val="none" w:sz="0" w:space="0" w:color="auto"/>
        <w:right w:val="none" w:sz="0" w:space="0" w:color="auto"/>
      </w:divBdr>
    </w:div>
    <w:div w:id="176508903">
      <w:bodyDiv w:val="1"/>
      <w:marLeft w:val="0"/>
      <w:marRight w:val="0"/>
      <w:marTop w:val="0"/>
      <w:marBottom w:val="0"/>
      <w:divBdr>
        <w:top w:val="none" w:sz="0" w:space="0" w:color="auto"/>
        <w:left w:val="none" w:sz="0" w:space="0" w:color="auto"/>
        <w:bottom w:val="none" w:sz="0" w:space="0" w:color="auto"/>
        <w:right w:val="none" w:sz="0" w:space="0" w:color="auto"/>
      </w:divBdr>
    </w:div>
    <w:div w:id="328094427">
      <w:bodyDiv w:val="1"/>
      <w:marLeft w:val="0"/>
      <w:marRight w:val="0"/>
      <w:marTop w:val="0"/>
      <w:marBottom w:val="0"/>
      <w:divBdr>
        <w:top w:val="none" w:sz="0" w:space="0" w:color="auto"/>
        <w:left w:val="none" w:sz="0" w:space="0" w:color="auto"/>
        <w:bottom w:val="none" w:sz="0" w:space="0" w:color="auto"/>
        <w:right w:val="none" w:sz="0" w:space="0" w:color="auto"/>
      </w:divBdr>
    </w:div>
    <w:div w:id="383716228">
      <w:bodyDiv w:val="1"/>
      <w:marLeft w:val="0"/>
      <w:marRight w:val="0"/>
      <w:marTop w:val="0"/>
      <w:marBottom w:val="0"/>
      <w:divBdr>
        <w:top w:val="none" w:sz="0" w:space="0" w:color="auto"/>
        <w:left w:val="none" w:sz="0" w:space="0" w:color="auto"/>
        <w:bottom w:val="none" w:sz="0" w:space="0" w:color="auto"/>
        <w:right w:val="none" w:sz="0" w:space="0" w:color="auto"/>
      </w:divBdr>
    </w:div>
    <w:div w:id="495846782">
      <w:bodyDiv w:val="1"/>
      <w:marLeft w:val="0"/>
      <w:marRight w:val="0"/>
      <w:marTop w:val="0"/>
      <w:marBottom w:val="0"/>
      <w:divBdr>
        <w:top w:val="none" w:sz="0" w:space="0" w:color="auto"/>
        <w:left w:val="none" w:sz="0" w:space="0" w:color="auto"/>
        <w:bottom w:val="none" w:sz="0" w:space="0" w:color="auto"/>
        <w:right w:val="none" w:sz="0" w:space="0" w:color="auto"/>
      </w:divBdr>
    </w:div>
    <w:div w:id="612636452">
      <w:bodyDiv w:val="1"/>
      <w:marLeft w:val="0"/>
      <w:marRight w:val="0"/>
      <w:marTop w:val="0"/>
      <w:marBottom w:val="0"/>
      <w:divBdr>
        <w:top w:val="none" w:sz="0" w:space="0" w:color="auto"/>
        <w:left w:val="none" w:sz="0" w:space="0" w:color="auto"/>
        <w:bottom w:val="none" w:sz="0" w:space="0" w:color="auto"/>
        <w:right w:val="none" w:sz="0" w:space="0" w:color="auto"/>
      </w:divBdr>
    </w:div>
    <w:div w:id="673994660">
      <w:bodyDiv w:val="1"/>
      <w:marLeft w:val="0"/>
      <w:marRight w:val="0"/>
      <w:marTop w:val="0"/>
      <w:marBottom w:val="0"/>
      <w:divBdr>
        <w:top w:val="none" w:sz="0" w:space="0" w:color="auto"/>
        <w:left w:val="none" w:sz="0" w:space="0" w:color="auto"/>
        <w:bottom w:val="none" w:sz="0" w:space="0" w:color="auto"/>
        <w:right w:val="none" w:sz="0" w:space="0" w:color="auto"/>
      </w:divBdr>
    </w:div>
    <w:div w:id="734165073">
      <w:bodyDiv w:val="1"/>
      <w:marLeft w:val="0"/>
      <w:marRight w:val="0"/>
      <w:marTop w:val="0"/>
      <w:marBottom w:val="0"/>
      <w:divBdr>
        <w:top w:val="none" w:sz="0" w:space="0" w:color="auto"/>
        <w:left w:val="none" w:sz="0" w:space="0" w:color="auto"/>
        <w:bottom w:val="none" w:sz="0" w:space="0" w:color="auto"/>
        <w:right w:val="none" w:sz="0" w:space="0" w:color="auto"/>
      </w:divBdr>
    </w:div>
    <w:div w:id="740181487">
      <w:bodyDiv w:val="1"/>
      <w:marLeft w:val="0"/>
      <w:marRight w:val="0"/>
      <w:marTop w:val="0"/>
      <w:marBottom w:val="0"/>
      <w:divBdr>
        <w:top w:val="none" w:sz="0" w:space="0" w:color="auto"/>
        <w:left w:val="none" w:sz="0" w:space="0" w:color="auto"/>
        <w:bottom w:val="none" w:sz="0" w:space="0" w:color="auto"/>
        <w:right w:val="none" w:sz="0" w:space="0" w:color="auto"/>
      </w:divBdr>
    </w:div>
    <w:div w:id="796410433">
      <w:bodyDiv w:val="1"/>
      <w:marLeft w:val="0"/>
      <w:marRight w:val="0"/>
      <w:marTop w:val="0"/>
      <w:marBottom w:val="0"/>
      <w:divBdr>
        <w:top w:val="none" w:sz="0" w:space="0" w:color="auto"/>
        <w:left w:val="none" w:sz="0" w:space="0" w:color="auto"/>
        <w:bottom w:val="none" w:sz="0" w:space="0" w:color="auto"/>
        <w:right w:val="none" w:sz="0" w:space="0" w:color="auto"/>
      </w:divBdr>
      <w:divsChild>
        <w:div w:id="176039024">
          <w:marLeft w:val="1166"/>
          <w:marRight w:val="0"/>
          <w:marTop w:val="77"/>
          <w:marBottom w:val="0"/>
          <w:divBdr>
            <w:top w:val="none" w:sz="0" w:space="0" w:color="auto"/>
            <w:left w:val="none" w:sz="0" w:space="0" w:color="auto"/>
            <w:bottom w:val="none" w:sz="0" w:space="0" w:color="auto"/>
            <w:right w:val="none" w:sz="0" w:space="0" w:color="auto"/>
          </w:divBdr>
        </w:div>
        <w:div w:id="1003313182">
          <w:marLeft w:val="1166"/>
          <w:marRight w:val="0"/>
          <w:marTop w:val="77"/>
          <w:marBottom w:val="0"/>
          <w:divBdr>
            <w:top w:val="none" w:sz="0" w:space="0" w:color="auto"/>
            <w:left w:val="none" w:sz="0" w:space="0" w:color="auto"/>
            <w:bottom w:val="none" w:sz="0" w:space="0" w:color="auto"/>
            <w:right w:val="none" w:sz="0" w:space="0" w:color="auto"/>
          </w:divBdr>
        </w:div>
        <w:div w:id="1045061200">
          <w:marLeft w:val="1166"/>
          <w:marRight w:val="0"/>
          <w:marTop w:val="77"/>
          <w:marBottom w:val="0"/>
          <w:divBdr>
            <w:top w:val="none" w:sz="0" w:space="0" w:color="auto"/>
            <w:left w:val="none" w:sz="0" w:space="0" w:color="auto"/>
            <w:bottom w:val="none" w:sz="0" w:space="0" w:color="auto"/>
            <w:right w:val="none" w:sz="0" w:space="0" w:color="auto"/>
          </w:divBdr>
        </w:div>
        <w:div w:id="1629361483">
          <w:marLeft w:val="1166"/>
          <w:marRight w:val="0"/>
          <w:marTop w:val="77"/>
          <w:marBottom w:val="0"/>
          <w:divBdr>
            <w:top w:val="none" w:sz="0" w:space="0" w:color="auto"/>
            <w:left w:val="none" w:sz="0" w:space="0" w:color="auto"/>
            <w:bottom w:val="none" w:sz="0" w:space="0" w:color="auto"/>
            <w:right w:val="none" w:sz="0" w:space="0" w:color="auto"/>
          </w:divBdr>
        </w:div>
        <w:div w:id="1984658879">
          <w:marLeft w:val="1166"/>
          <w:marRight w:val="0"/>
          <w:marTop w:val="77"/>
          <w:marBottom w:val="0"/>
          <w:divBdr>
            <w:top w:val="none" w:sz="0" w:space="0" w:color="auto"/>
            <w:left w:val="none" w:sz="0" w:space="0" w:color="auto"/>
            <w:bottom w:val="none" w:sz="0" w:space="0" w:color="auto"/>
            <w:right w:val="none" w:sz="0" w:space="0" w:color="auto"/>
          </w:divBdr>
        </w:div>
      </w:divsChild>
    </w:div>
    <w:div w:id="1169103134">
      <w:bodyDiv w:val="1"/>
      <w:marLeft w:val="0"/>
      <w:marRight w:val="0"/>
      <w:marTop w:val="0"/>
      <w:marBottom w:val="0"/>
      <w:divBdr>
        <w:top w:val="none" w:sz="0" w:space="0" w:color="auto"/>
        <w:left w:val="none" w:sz="0" w:space="0" w:color="auto"/>
        <w:bottom w:val="none" w:sz="0" w:space="0" w:color="auto"/>
        <w:right w:val="none" w:sz="0" w:space="0" w:color="auto"/>
      </w:divBdr>
    </w:div>
    <w:div w:id="1175729392">
      <w:bodyDiv w:val="1"/>
      <w:marLeft w:val="0"/>
      <w:marRight w:val="0"/>
      <w:marTop w:val="0"/>
      <w:marBottom w:val="0"/>
      <w:divBdr>
        <w:top w:val="none" w:sz="0" w:space="0" w:color="auto"/>
        <w:left w:val="none" w:sz="0" w:space="0" w:color="auto"/>
        <w:bottom w:val="none" w:sz="0" w:space="0" w:color="auto"/>
        <w:right w:val="none" w:sz="0" w:space="0" w:color="auto"/>
      </w:divBdr>
    </w:div>
    <w:div w:id="1340885040">
      <w:bodyDiv w:val="1"/>
      <w:marLeft w:val="0"/>
      <w:marRight w:val="0"/>
      <w:marTop w:val="0"/>
      <w:marBottom w:val="0"/>
      <w:divBdr>
        <w:top w:val="none" w:sz="0" w:space="0" w:color="auto"/>
        <w:left w:val="none" w:sz="0" w:space="0" w:color="auto"/>
        <w:bottom w:val="none" w:sz="0" w:space="0" w:color="auto"/>
        <w:right w:val="none" w:sz="0" w:space="0" w:color="auto"/>
      </w:divBdr>
    </w:div>
    <w:div w:id="1343781161">
      <w:bodyDiv w:val="1"/>
      <w:marLeft w:val="0"/>
      <w:marRight w:val="0"/>
      <w:marTop w:val="0"/>
      <w:marBottom w:val="0"/>
      <w:divBdr>
        <w:top w:val="none" w:sz="0" w:space="0" w:color="auto"/>
        <w:left w:val="none" w:sz="0" w:space="0" w:color="auto"/>
        <w:bottom w:val="none" w:sz="0" w:space="0" w:color="auto"/>
        <w:right w:val="none" w:sz="0" w:space="0" w:color="auto"/>
      </w:divBdr>
    </w:div>
    <w:div w:id="1450513433">
      <w:bodyDiv w:val="1"/>
      <w:marLeft w:val="0"/>
      <w:marRight w:val="0"/>
      <w:marTop w:val="0"/>
      <w:marBottom w:val="0"/>
      <w:divBdr>
        <w:top w:val="none" w:sz="0" w:space="0" w:color="auto"/>
        <w:left w:val="none" w:sz="0" w:space="0" w:color="auto"/>
        <w:bottom w:val="none" w:sz="0" w:space="0" w:color="auto"/>
        <w:right w:val="none" w:sz="0" w:space="0" w:color="auto"/>
      </w:divBdr>
      <w:divsChild>
        <w:div w:id="1713922384">
          <w:marLeft w:val="0"/>
          <w:marRight w:val="0"/>
          <w:marTop w:val="0"/>
          <w:marBottom w:val="0"/>
          <w:divBdr>
            <w:top w:val="none" w:sz="0" w:space="0" w:color="auto"/>
            <w:left w:val="none" w:sz="0" w:space="0" w:color="auto"/>
            <w:bottom w:val="none" w:sz="0" w:space="0" w:color="auto"/>
            <w:right w:val="none" w:sz="0" w:space="0" w:color="auto"/>
          </w:divBdr>
        </w:div>
      </w:divsChild>
    </w:div>
    <w:div w:id="1488478203">
      <w:bodyDiv w:val="1"/>
      <w:marLeft w:val="0"/>
      <w:marRight w:val="0"/>
      <w:marTop w:val="0"/>
      <w:marBottom w:val="0"/>
      <w:divBdr>
        <w:top w:val="none" w:sz="0" w:space="0" w:color="auto"/>
        <w:left w:val="none" w:sz="0" w:space="0" w:color="auto"/>
        <w:bottom w:val="none" w:sz="0" w:space="0" w:color="auto"/>
        <w:right w:val="none" w:sz="0" w:space="0" w:color="auto"/>
      </w:divBdr>
    </w:div>
    <w:div w:id="1578395341">
      <w:bodyDiv w:val="1"/>
      <w:marLeft w:val="0"/>
      <w:marRight w:val="0"/>
      <w:marTop w:val="0"/>
      <w:marBottom w:val="0"/>
      <w:divBdr>
        <w:top w:val="none" w:sz="0" w:space="0" w:color="auto"/>
        <w:left w:val="none" w:sz="0" w:space="0" w:color="auto"/>
        <w:bottom w:val="none" w:sz="0" w:space="0" w:color="auto"/>
        <w:right w:val="none" w:sz="0" w:space="0" w:color="auto"/>
      </w:divBdr>
    </w:div>
    <w:div w:id="1752268246">
      <w:bodyDiv w:val="1"/>
      <w:marLeft w:val="0"/>
      <w:marRight w:val="0"/>
      <w:marTop w:val="0"/>
      <w:marBottom w:val="0"/>
      <w:divBdr>
        <w:top w:val="none" w:sz="0" w:space="0" w:color="auto"/>
        <w:left w:val="none" w:sz="0" w:space="0" w:color="auto"/>
        <w:bottom w:val="none" w:sz="0" w:space="0" w:color="auto"/>
        <w:right w:val="none" w:sz="0" w:space="0" w:color="auto"/>
      </w:divBdr>
    </w:div>
    <w:div w:id="1923761760">
      <w:bodyDiv w:val="1"/>
      <w:marLeft w:val="0"/>
      <w:marRight w:val="0"/>
      <w:marTop w:val="0"/>
      <w:marBottom w:val="0"/>
      <w:divBdr>
        <w:top w:val="none" w:sz="0" w:space="0" w:color="auto"/>
        <w:left w:val="none" w:sz="0" w:space="0" w:color="auto"/>
        <w:bottom w:val="none" w:sz="0" w:space="0" w:color="auto"/>
        <w:right w:val="none" w:sz="0" w:space="0" w:color="auto"/>
      </w:divBdr>
      <w:divsChild>
        <w:div w:id="1760952807">
          <w:marLeft w:val="0"/>
          <w:marRight w:val="0"/>
          <w:marTop w:val="0"/>
          <w:marBottom w:val="0"/>
          <w:divBdr>
            <w:top w:val="none" w:sz="0" w:space="0" w:color="auto"/>
            <w:left w:val="none" w:sz="0" w:space="0" w:color="auto"/>
            <w:bottom w:val="none" w:sz="0" w:space="0" w:color="auto"/>
            <w:right w:val="none" w:sz="0" w:space="0" w:color="auto"/>
          </w:divBdr>
        </w:div>
      </w:divsChild>
    </w:div>
    <w:div w:id="2056158113">
      <w:bodyDiv w:val="1"/>
      <w:marLeft w:val="0"/>
      <w:marRight w:val="0"/>
      <w:marTop w:val="0"/>
      <w:marBottom w:val="0"/>
      <w:divBdr>
        <w:top w:val="none" w:sz="0" w:space="0" w:color="auto"/>
        <w:left w:val="none" w:sz="0" w:space="0" w:color="auto"/>
        <w:bottom w:val="none" w:sz="0" w:space="0" w:color="auto"/>
        <w:right w:val="none" w:sz="0" w:space="0" w:color="auto"/>
      </w:divBdr>
    </w:div>
    <w:div w:id="214735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vestor.onsemi.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vestor@onsemi.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tefanie.Cuene@onsemi.com"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onsemi.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b16e2b-2d07-4e2b-9799-c092ba918237">
      <Terms xmlns="http://schemas.microsoft.com/office/infopath/2007/PartnerControls"/>
    </lcf76f155ced4ddcb4097134ff3c332f>
    <TaxCatchAll xmlns="0c8614a4-f8c9-4a28-b264-14e68c5d154a"/>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CCFA32E9BC514A909042035C4B88EB" ma:contentTypeVersion="15" ma:contentTypeDescription="Create a new document." ma:contentTypeScope="" ma:versionID="fb405b1ec1f87dce5f9e556a1322d604">
  <xsd:schema xmlns:xsd="http://www.w3.org/2001/XMLSchema" xmlns:xs="http://www.w3.org/2001/XMLSchema" xmlns:p="http://schemas.microsoft.com/office/2006/metadata/properties" xmlns:ns2="d3b16e2b-2d07-4e2b-9799-c092ba918237" xmlns:ns3="0c8614a4-f8c9-4a28-b264-14e68c5d154a" targetNamespace="http://schemas.microsoft.com/office/2006/metadata/properties" ma:root="true" ma:fieldsID="7ad35916ca484f462c7393ee32c1c4ea" ns2:_="" ns3:_="">
    <xsd:import namespace="d3b16e2b-2d07-4e2b-9799-c092ba918237"/>
    <xsd:import namespace="0c8614a4-f8c9-4a28-b264-14e68c5d15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16e2b-2d07-4e2b-9799-c092ba918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e729b7d-571e-49d8-aa37-3250588fd97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8614a4-f8c9-4a28-b264-14e68c5d15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3719ef9-d85d-4005-90b3-100033bc10b3}" ma:internalName="TaxCatchAll" ma:showField="CatchAllData" ma:web="0c8614a4-f8c9-4a28-b264-14e68c5d15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DBA939E-865E-443C-AC74-3D10CA19928B}">
  <ds:schemaRefs>
    <ds:schemaRef ds:uri="http://schemas.microsoft.com/sharepoint/v3/contenttype/forms"/>
  </ds:schemaRefs>
</ds:datastoreItem>
</file>

<file path=customXml/itemProps2.xml><?xml version="1.0" encoding="utf-8"?>
<ds:datastoreItem xmlns:ds="http://schemas.openxmlformats.org/officeDocument/2006/customXml" ds:itemID="{8A033363-9517-4592-9DCE-843EFDBBBE69}">
  <ds:schemaRefs>
    <ds:schemaRef ds:uri="http://schemas.openxmlformats.org/officeDocument/2006/bibliography"/>
  </ds:schemaRefs>
</ds:datastoreItem>
</file>

<file path=customXml/itemProps3.xml><?xml version="1.0" encoding="utf-8"?>
<ds:datastoreItem xmlns:ds="http://schemas.openxmlformats.org/officeDocument/2006/customXml" ds:itemID="{3BACC1FE-3711-45CB-995C-BC4F9E8BA75B}">
  <ds:schemaRefs>
    <ds:schemaRef ds:uri="http://schemas.microsoft.com/office/2006/metadata/properties"/>
    <ds:schemaRef ds:uri="http://schemas.microsoft.com/office/infopath/2007/PartnerControls"/>
    <ds:schemaRef ds:uri="d3b16e2b-2d07-4e2b-9799-c092ba918237"/>
    <ds:schemaRef ds:uri="0c8614a4-f8c9-4a28-b264-14e68c5d154a"/>
  </ds:schemaRefs>
</ds:datastoreItem>
</file>

<file path=customXml/itemProps4.xml><?xml version="1.0" encoding="utf-8"?>
<ds:datastoreItem xmlns:ds="http://schemas.openxmlformats.org/officeDocument/2006/customXml" ds:itemID="{D30BB901-5693-4D33-96A5-F42C5E890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16e2b-2d07-4e2b-9799-c092ba918237"/>
    <ds:schemaRef ds:uri="0c8614a4-f8c9-4a28-b264-14e68c5d1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A85516-B307-489D-A8F4-EDE9337230F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635</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 Template</vt:lpstr>
    </vt:vector>
  </TitlesOfParts>
  <Company>Dewe Rogerson, Inc.</Company>
  <LinksUpToDate>false</LinksUpToDate>
  <CharactersWithSpaces>4598</CharactersWithSpaces>
  <SharedDoc>false</SharedDoc>
  <HLinks>
    <vt:vector size="30" baseType="variant">
      <vt:variant>
        <vt:i4>5046391</vt:i4>
      </vt:variant>
      <vt:variant>
        <vt:i4>12</vt:i4>
      </vt:variant>
      <vt:variant>
        <vt:i4>0</vt:i4>
      </vt:variant>
      <vt:variant>
        <vt:i4>5</vt:i4>
      </vt:variant>
      <vt:variant>
        <vt:lpwstr>mailto:investor@onsemi.com</vt:lpwstr>
      </vt:variant>
      <vt:variant>
        <vt:lpwstr/>
      </vt:variant>
      <vt:variant>
        <vt:i4>6619136</vt:i4>
      </vt:variant>
      <vt:variant>
        <vt:i4>9</vt:i4>
      </vt:variant>
      <vt:variant>
        <vt:i4>0</vt:i4>
      </vt:variant>
      <vt:variant>
        <vt:i4>5</vt:i4>
      </vt:variant>
      <vt:variant>
        <vt:lpwstr>mailto:Stefanie.Cuene@onsemi.com</vt:lpwstr>
      </vt:variant>
      <vt:variant>
        <vt:lpwstr/>
      </vt:variant>
      <vt:variant>
        <vt:i4>3407932</vt:i4>
      </vt:variant>
      <vt:variant>
        <vt:i4>6</vt:i4>
      </vt:variant>
      <vt:variant>
        <vt:i4>0</vt:i4>
      </vt:variant>
      <vt:variant>
        <vt:i4>5</vt:i4>
      </vt:variant>
      <vt:variant>
        <vt:lpwstr>http://www.onsemi.com/</vt:lpwstr>
      </vt:variant>
      <vt:variant>
        <vt:lpwstr/>
      </vt:variant>
      <vt:variant>
        <vt:i4>1179654</vt:i4>
      </vt:variant>
      <vt:variant>
        <vt:i4>3</vt:i4>
      </vt:variant>
      <vt:variant>
        <vt:i4>0</vt:i4>
      </vt:variant>
      <vt:variant>
        <vt:i4>5</vt:i4>
      </vt:variant>
      <vt:variant>
        <vt:lpwstr>http://zgh.com/our-brands/zeekr/?lang=en</vt:lpwstr>
      </vt:variant>
      <vt:variant>
        <vt:lpwstr/>
      </vt:variant>
      <vt:variant>
        <vt:i4>196609</vt:i4>
      </vt:variant>
      <vt:variant>
        <vt:i4>0</vt:i4>
      </vt:variant>
      <vt:variant>
        <vt:i4>0</vt:i4>
      </vt:variant>
      <vt:variant>
        <vt:i4>5</vt:i4>
      </vt:variant>
      <vt:variant>
        <vt:lpwstr>https://investor.onsemi.com/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Template</dc:title>
  <dc:subject/>
  <dc:creator>孙一磊(adun)</dc:creator>
  <cp:keywords/>
  <cp:lastModifiedBy>Mark Mingura</cp:lastModifiedBy>
  <cp:revision>2</cp:revision>
  <cp:lastPrinted>2009-10-13T21:20:00Z</cp:lastPrinted>
  <dcterms:created xsi:type="dcterms:W3CDTF">2023-04-25T23:40:00Z</dcterms:created>
  <dcterms:modified xsi:type="dcterms:W3CDTF">2023-04-25T23:40:00Z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Updated Nov. 13, 2012</vt:lpwstr>
  </property>
  <property fmtid="{D5CDD505-2E9C-101B-9397-08002B2CF9AE}" pid="3" name="Part # or Group">
    <vt:lpwstr/>
  </property>
  <property fmtid="{D5CDD505-2E9C-101B-9397-08002B2CF9AE}" pid="4" name="Run Date">
    <vt:lpwstr/>
  </property>
  <property fmtid="{D5CDD505-2E9C-101B-9397-08002B2CF9AE}" pid="5" name="Part #/Group">
    <vt:lpwstr/>
  </property>
  <property fmtid="{D5CDD505-2E9C-101B-9397-08002B2CF9AE}" pid="6" name="BU/Group">
    <vt:lpwstr/>
  </property>
  <property fmtid="{D5CDD505-2E9C-101B-9397-08002B2CF9AE}" pid="7" name="ContentType">
    <vt:lpwstr>Document</vt:lpwstr>
  </property>
  <property fmtid="{D5CDD505-2E9C-101B-9397-08002B2CF9AE}" pid="8" name="ContentTypeId">
    <vt:lpwstr>0x010100396946445096DC47AC621AC83CF09B26</vt:lpwstr>
  </property>
  <property fmtid="{D5CDD505-2E9C-101B-9397-08002B2CF9AE}" pid="9" name="display_urn:schemas-microsoft-com:office:office#SharedWithUsers">
    <vt:lpwstr>Mark Mingura</vt:lpwstr>
  </property>
  <property fmtid="{D5CDD505-2E9C-101B-9397-08002B2CF9AE}" pid="10" name="SharedWithUsers">
    <vt:lpwstr>55;#Mark Mingura</vt:lpwstr>
  </property>
  <property fmtid="{D5CDD505-2E9C-101B-9397-08002B2CF9AE}" pid="11" name="GrammarlyDocumentId">
    <vt:lpwstr>57e77b3ed004462d82a43baec826253f407be8fb351922f30f9022b9ea5e3ec1</vt:lpwstr>
  </property>
  <property fmtid="{D5CDD505-2E9C-101B-9397-08002B2CF9AE}" pid="12" name="xd_Signature">
    <vt:lpwstr/>
  </property>
  <property fmtid="{D5CDD505-2E9C-101B-9397-08002B2CF9AE}" pid="13" name="display_urn:schemas-microsoft-com:office:office#Editor">
    <vt:lpwstr>Mark Mingura</vt:lpwstr>
  </property>
  <property fmtid="{D5CDD505-2E9C-101B-9397-08002B2CF9AE}" pid="14" name="xd_ProgID">
    <vt:lpwstr/>
  </property>
  <property fmtid="{D5CDD505-2E9C-101B-9397-08002B2CF9AE}" pid="15" name="_ExtendedDescription">
    <vt:lpwstr/>
  </property>
  <property fmtid="{D5CDD505-2E9C-101B-9397-08002B2CF9AE}" pid="16" name="display_urn:schemas-microsoft-com:office:office#Author">
    <vt:lpwstr>Mark Mingura</vt:lpwstr>
  </property>
  <property fmtid="{D5CDD505-2E9C-101B-9397-08002B2CF9AE}" pid="17" name="ComplianceAssetId">
    <vt:lpwstr/>
  </property>
  <property fmtid="{D5CDD505-2E9C-101B-9397-08002B2CF9AE}" pid="18" name="TemplateUrl">
    <vt:lpwstr/>
  </property>
  <property fmtid="{D5CDD505-2E9C-101B-9397-08002B2CF9AE}" pid="19" name="TriggerFlowInfo">
    <vt:lpwstr/>
  </property>
</Properties>
</file>