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3423" w14:textId="77777777" w:rsidR="00AB3B72" w:rsidRDefault="00AB3B72">
      <w:pPr>
        <w:ind w:hanging="2"/>
        <w:rPr>
          <w:rFonts w:ascii="Arial" w:hAnsi="Arial" w:cs="Arial"/>
          <w:b/>
          <w:bCs/>
          <w:color w:val="7F7F7F"/>
          <w:lang w:val="en-US" w:eastAsia="zh-CN"/>
        </w:rPr>
      </w:pPr>
    </w:p>
    <w:p w14:paraId="23ABBECD" w14:textId="3F62E620" w:rsidR="000912BB" w:rsidRPr="00BF3D6F" w:rsidRDefault="00C04398">
      <w:pPr>
        <w:ind w:hanging="2"/>
        <w:rPr>
          <w:rFonts w:ascii="Arial" w:hAnsi="Arial" w:cs="Arial"/>
          <w:b/>
          <w:bCs/>
          <w:color w:val="7F7F7F"/>
          <w:lang w:val="en-US" w:eastAsia="zh-CN"/>
        </w:rPr>
      </w:pPr>
      <w:r>
        <w:rPr>
          <w:rFonts w:ascii="Arial" w:hAnsi="Arial" w:cs="Arial"/>
          <w:b/>
          <w:bCs/>
          <w:color w:val="7F7F7F"/>
          <w:lang w:val="en-US" w:eastAsia="zh-CN"/>
        </w:rPr>
        <w:t xml:space="preserve">Media </w:t>
      </w:r>
      <w:r w:rsidR="00AC0DBE" w:rsidRPr="00BF3D6F">
        <w:rPr>
          <w:rFonts w:ascii="Arial" w:hAnsi="Arial" w:cs="Arial"/>
          <w:b/>
          <w:bCs/>
          <w:color w:val="7F7F7F"/>
          <w:lang w:val="en-US" w:eastAsia="zh-CN"/>
        </w:rPr>
        <w:t>News Brief</w:t>
      </w:r>
    </w:p>
    <w:p w14:paraId="0EC372DA" w14:textId="77777777" w:rsidR="000912BB" w:rsidRDefault="000912BB" w:rsidP="00316CD1">
      <w:pPr>
        <w:spacing w:after="200"/>
        <w:rPr>
          <w:rFonts w:ascii="Arial Narrow" w:eastAsia="Arial Narrow" w:hAnsi="Arial Narrow" w:cs="Arial Narrow"/>
          <w:sz w:val="32"/>
          <w:szCs w:val="32"/>
        </w:rPr>
      </w:pPr>
    </w:p>
    <w:p w14:paraId="593BB947" w14:textId="3B117CAE" w:rsidR="00FA2A4E" w:rsidRPr="00BF3D6F" w:rsidRDefault="00046080" w:rsidP="00CE277A">
      <w:pPr>
        <w:pStyle w:val="Heading1"/>
        <w:shd w:val="clear" w:color="auto" w:fill="FFFFFF"/>
        <w:spacing w:before="0" w:after="0" w:line="280" w:lineRule="atLeast"/>
        <w:ind w:left="1" w:hanging="3"/>
        <w:jc w:val="center"/>
        <w:rPr>
          <w:rFonts w:eastAsia="Arial Narrow" w:cs="Arial"/>
          <w:sz w:val="32"/>
          <w:szCs w:val="32"/>
        </w:rPr>
      </w:pPr>
      <w:bookmarkStart w:id="0" w:name="_Hlk130228618"/>
      <w:r w:rsidRPr="00BF3D6F">
        <w:rPr>
          <w:rFonts w:eastAsia="Arial Narrow" w:cs="Arial"/>
          <w:sz w:val="32"/>
          <w:szCs w:val="32"/>
        </w:rPr>
        <w:t xml:space="preserve">onsemi </w:t>
      </w:r>
      <w:r w:rsidR="00AC0DBE" w:rsidRPr="00BF3D6F">
        <w:rPr>
          <w:rFonts w:eastAsia="Arial Narrow" w:cs="Arial"/>
          <w:sz w:val="32"/>
          <w:szCs w:val="32"/>
        </w:rPr>
        <w:t xml:space="preserve">Honored </w:t>
      </w:r>
      <w:r w:rsidR="00DD3FD2">
        <w:rPr>
          <w:rFonts w:eastAsia="Arial Narrow" w:cs="Arial"/>
          <w:sz w:val="32"/>
          <w:szCs w:val="32"/>
        </w:rPr>
        <w:t>w</w:t>
      </w:r>
      <w:r w:rsidR="00AC0DBE" w:rsidRPr="00BF3D6F">
        <w:rPr>
          <w:rFonts w:eastAsia="Arial Narrow" w:cs="Arial"/>
          <w:sz w:val="32"/>
          <w:szCs w:val="32"/>
        </w:rPr>
        <w:t xml:space="preserve">ith </w:t>
      </w:r>
      <w:r w:rsidR="00C52770" w:rsidRPr="00BF3D6F">
        <w:rPr>
          <w:rFonts w:eastAsia="Arial Narrow" w:cs="Arial"/>
          <w:sz w:val="32"/>
          <w:szCs w:val="32"/>
        </w:rPr>
        <w:t>Supplier of the Year 2022</w:t>
      </w:r>
      <w:r w:rsidR="008672A2" w:rsidRPr="00BF3D6F">
        <w:rPr>
          <w:rFonts w:eastAsia="Arial Narrow" w:cs="Arial"/>
          <w:sz w:val="32"/>
          <w:szCs w:val="32"/>
        </w:rPr>
        <w:t xml:space="preserve"> Award by </w:t>
      </w:r>
      <w:r w:rsidR="00C52770" w:rsidRPr="00BF3D6F">
        <w:rPr>
          <w:rFonts w:eastAsia="Arial Narrow" w:cs="Arial"/>
          <w:sz w:val="32"/>
          <w:szCs w:val="32"/>
        </w:rPr>
        <w:t xml:space="preserve">Hyundai Motor Group </w:t>
      </w:r>
    </w:p>
    <w:bookmarkEnd w:id="0"/>
    <w:p w14:paraId="65FFF92E" w14:textId="77777777" w:rsidR="00057C88" w:rsidRPr="00F5259B" w:rsidRDefault="00057C88" w:rsidP="00316CD1">
      <w:pPr>
        <w:outlineLvl w:val="1"/>
        <w:rPr>
          <w:rFonts w:ascii="Arial" w:hAnsi="Arial" w:cs="Arial"/>
          <w:b/>
          <w:bCs/>
          <w:kern w:val="36"/>
          <w:sz w:val="32"/>
          <w:szCs w:val="32"/>
          <w:lang w:eastAsia="zh-CN"/>
        </w:rPr>
      </w:pPr>
    </w:p>
    <w:p w14:paraId="06823AFB" w14:textId="70EC10AC" w:rsidR="002957B6" w:rsidRPr="00E73E8A" w:rsidRDefault="004126A0" w:rsidP="00BF3D6F">
      <w:pPr>
        <w:spacing w:line="264" w:lineRule="auto"/>
        <w:contextualSpacing/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</w:pPr>
      <w:r w:rsidRPr="00E73E8A">
        <w:rPr>
          <w:rFonts w:ascii="Arial" w:eastAsia="Microsoft YaHei" w:hAnsi="Arial" w:cs="Arial"/>
          <w:b/>
          <w:sz w:val="20"/>
          <w:szCs w:val="20"/>
          <w:lang w:eastAsia="zh-CN"/>
        </w:rPr>
        <w:t>MONTGOMERY</w:t>
      </w:r>
      <w:r w:rsidR="00723300" w:rsidRPr="00E73E8A">
        <w:rPr>
          <w:rFonts w:ascii="Arial" w:eastAsia="Microsoft YaHei" w:hAnsi="Arial" w:cs="Arial"/>
          <w:b/>
          <w:sz w:val="20"/>
          <w:szCs w:val="20"/>
          <w:lang w:eastAsia="zh-CN"/>
        </w:rPr>
        <w:t xml:space="preserve">, </w:t>
      </w:r>
      <w:r w:rsidR="00C7598D" w:rsidRPr="00E73E8A">
        <w:rPr>
          <w:rFonts w:ascii="Arial" w:eastAsia="Microsoft YaHei" w:hAnsi="Arial" w:cs="Arial"/>
          <w:b/>
          <w:sz w:val="20"/>
          <w:szCs w:val="20"/>
          <w:lang w:eastAsia="zh-CN"/>
        </w:rPr>
        <w:t>Ala</w:t>
      </w:r>
      <w:r w:rsidRPr="00E73E8A">
        <w:rPr>
          <w:rFonts w:ascii="Arial" w:eastAsia="Microsoft YaHei" w:hAnsi="Arial" w:cs="Arial"/>
          <w:b/>
          <w:sz w:val="20"/>
          <w:szCs w:val="20"/>
          <w:lang w:eastAsia="zh-CN"/>
        </w:rPr>
        <w:t>.</w:t>
      </w:r>
      <w:r w:rsidR="00BF3D6F" w:rsidRPr="00E73E8A">
        <w:rPr>
          <w:rFonts w:ascii="Arial" w:eastAsia="Microsoft YaHei" w:hAnsi="Arial" w:cs="Arial"/>
          <w:b/>
          <w:sz w:val="20"/>
          <w:szCs w:val="20"/>
          <w:lang w:eastAsia="zh-CN"/>
        </w:rPr>
        <w:t xml:space="preserve"> </w:t>
      </w:r>
      <w:r w:rsidR="00FB2B56" w:rsidRPr="00E73E8A">
        <w:rPr>
          <w:rFonts w:ascii="Arial" w:eastAsia="Arial" w:hAnsi="Arial" w:cs="Arial"/>
          <w:b/>
          <w:sz w:val="20"/>
          <w:szCs w:val="20"/>
        </w:rPr>
        <w:t xml:space="preserve">– </w:t>
      </w:r>
      <w:r w:rsidR="00743032" w:rsidRPr="00E73E8A">
        <w:rPr>
          <w:rFonts w:ascii="Arial" w:eastAsia="Arial" w:hAnsi="Arial" w:cs="Arial"/>
          <w:b/>
          <w:sz w:val="20"/>
          <w:szCs w:val="20"/>
        </w:rPr>
        <w:t xml:space="preserve">March </w:t>
      </w:r>
      <w:r w:rsidR="00C7598D" w:rsidRPr="00E73E8A">
        <w:rPr>
          <w:rFonts w:ascii="Arial" w:eastAsia="Arial" w:hAnsi="Arial" w:cs="Arial"/>
          <w:b/>
          <w:sz w:val="20"/>
          <w:szCs w:val="20"/>
        </w:rPr>
        <w:t>2</w:t>
      </w:r>
      <w:r w:rsidR="00605D95" w:rsidRPr="00E73E8A">
        <w:rPr>
          <w:rFonts w:ascii="Arial" w:eastAsia="Arial" w:hAnsi="Arial" w:cs="Arial"/>
          <w:b/>
          <w:sz w:val="20"/>
          <w:szCs w:val="20"/>
        </w:rPr>
        <w:t>3</w:t>
      </w:r>
      <w:r w:rsidR="00C71023" w:rsidRPr="00E73E8A">
        <w:rPr>
          <w:rFonts w:ascii="Arial" w:eastAsia="Arial" w:hAnsi="Arial" w:cs="Arial"/>
          <w:b/>
          <w:sz w:val="20"/>
          <w:szCs w:val="20"/>
        </w:rPr>
        <w:t xml:space="preserve">, </w:t>
      </w:r>
      <w:r w:rsidR="00743032" w:rsidRPr="00E73E8A">
        <w:rPr>
          <w:rFonts w:ascii="Arial" w:eastAsia="Arial" w:hAnsi="Arial" w:cs="Arial"/>
          <w:b/>
          <w:sz w:val="20"/>
          <w:szCs w:val="20"/>
        </w:rPr>
        <w:t xml:space="preserve">2023 </w:t>
      </w:r>
      <w:r w:rsidR="00C71023" w:rsidRPr="00E73E8A">
        <w:rPr>
          <w:rFonts w:ascii="Arial" w:eastAsia="Arial" w:hAnsi="Arial" w:cs="Arial"/>
          <w:b/>
          <w:sz w:val="20"/>
          <w:szCs w:val="20"/>
        </w:rPr>
        <w:t>–</w:t>
      </w:r>
      <w:r w:rsidR="00C71023" w:rsidRPr="00E73E8A">
        <w:rPr>
          <w:rFonts w:ascii="Arial" w:eastAsia="Arial" w:hAnsi="Arial" w:cs="Arial"/>
          <w:sz w:val="20"/>
          <w:szCs w:val="20"/>
        </w:rPr>
        <w:t xml:space="preserve"> </w:t>
      </w:r>
      <w:r w:rsidR="00C71023" w:rsidRPr="00E73E8A">
        <w:rPr>
          <w:rFonts w:ascii="Arial" w:eastAsia="Arial" w:hAnsi="Arial" w:cs="Arial"/>
          <w:b/>
          <w:sz w:val="20"/>
          <w:szCs w:val="20"/>
        </w:rPr>
        <w:t>onsemi</w:t>
      </w:r>
      <w:r w:rsidR="00C71023" w:rsidRPr="00E73E8A">
        <w:rPr>
          <w:rFonts w:ascii="Arial" w:eastAsia="Arial" w:hAnsi="Arial" w:cs="Arial"/>
          <w:sz w:val="20"/>
          <w:szCs w:val="20"/>
        </w:rPr>
        <w:t xml:space="preserve"> (Nasdaq: </w:t>
      </w:r>
      <w:r w:rsidR="00C71023" w:rsidRPr="00E73E8A">
        <w:rPr>
          <w:rFonts w:ascii="Arial" w:eastAsia="Arial" w:hAnsi="Arial" w:cs="Arial"/>
          <w:color w:val="365F91"/>
          <w:sz w:val="20"/>
          <w:szCs w:val="20"/>
        </w:rPr>
        <w:t>ON</w:t>
      </w:r>
      <w:r w:rsidR="00C71023" w:rsidRPr="00E73E8A">
        <w:rPr>
          <w:rFonts w:ascii="Arial" w:eastAsia="Arial" w:hAnsi="Arial" w:cs="Arial"/>
          <w:sz w:val="20"/>
          <w:szCs w:val="20"/>
        </w:rPr>
        <w:t xml:space="preserve">), a leader in intelligent power and sensing technologies, </w:t>
      </w:r>
      <w:r w:rsidR="00BF3D6F" w:rsidRPr="00E73E8A">
        <w:rPr>
          <w:rFonts w:ascii="Arial" w:eastAsia="Arial" w:hAnsi="Arial" w:cs="Arial"/>
          <w:sz w:val="20"/>
          <w:szCs w:val="20"/>
        </w:rPr>
        <w:t xml:space="preserve">today </w:t>
      </w:r>
      <w:r w:rsidR="00247ABB" w:rsidRPr="00E73E8A">
        <w:rPr>
          <w:rFonts w:ascii="Arial" w:eastAsia="Arial" w:hAnsi="Arial" w:cs="Arial"/>
          <w:sz w:val="20"/>
          <w:szCs w:val="20"/>
        </w:rPr>
        <w:t xml:space="preserve">received </w:t>
      </w:r>
      <w:r w:rsidR="00743834" w:rsidRPr="00E73E8A">
        <w:rPr>
          <w:rFonts w:ascii="Arial" w:eastAsia="Arial" w:hAnsi="Arial" w:cs="Arial"/>
          <w:sz w:val="20"/>
          <w:szCs w:val="20"/>
        </w:rPr>
        <w:t xml:space="preserve">the </w:t>
      </w:r>
      <w:r w:rsidRPr="00E73E8A">
        <w:rPr>
          <w:rFonts w:ascii="Arial" w:eastAsia="Arial" w:hAnsi="Arial" w:cs="Arial"/>
          <w:sz w:val="20"/>
          <w:szCs w:val="20"/>
        </w:rPr>
        <w:t xml:space="preserve">2022 </w:t>
      </w:r>
      <w:r w:rsidR="00C52770" w:rsidRPr="00E73E8A">
        <w:rPr>
          <w:rFonts w:ascii="Arial" w:eastAsia="Arial" w:hAnsi="Arial" w:cs="Arial"/>
          <w:sz w:val="20"/>
          <w:szCs w:val="20"/>
        </w:rPr>
        <w:t>Supplier of the Year</w:t>
      </w:r>
      <w:r w:rsidR="00743032" w:rsidRPr="00E73E8A">
        <w:rPr>
          <w:rFonts w:ascii="Arial" w:eastAsia="Arial" w:hAnsi="Arial" w:cs="Arial"/>
          <w:sz w:val="20"/>
          <w:szCs w:val="20"/>
        </w:rPr>
        <w:t xml:space="preserve"> Award from global automotive leader </w:t>
      </w:r>
      <w:r w:rsidR="008C0744" w:rsidRPr="00E73E8A">
        <w:rPr>
          <w:rFonts w:ascii="Arial" w:eastAsia="Arial" w:hAnsi="Arial" w:cs="Arial"/>
          <w:sz w:val="20"/>
          <w:szCs w:val="20"/>
        </w:rPr>
        <w:t xml:space="preserve">Hyundai Motor Group </w:t>
      </w:r>
      <w:r w:rsidR="00743032" w:rsidRPr="00E73E8A">
        <w:rPr>
          <w:rFonts w:ascii="Arial" w:eastAsia="Arial" w:hAnsi="Arial" w:cs="Arial"/>
          <w:sz w:val="20"/>
          <w:szCs w:val="20"/>
        </w:rPr>
        <w:t>(</w:t>
      </w:r>
      <w:r w:rsidR="00743834" w:rsidRPr="00E73E8A">
        <w:rPr>
          <w:rFonts w:ascii="Arial" w:eastAsia="Arial" w:hAnsi="Arial" w:cs="Arial"/>
          <w:sz w:val="20"/>
          <w:szCs w:val="20"/>
        </w:rPr>
        <w:t>HMG</w:t>
      </w:r>
      <w:r w:rsidR="00743032" w:rsidRPr="00E73E8A">
        <w:rPr>
          <w:rFonts w:ascii="Arial" w:eastAsia="Arial" w:hAnsi="Arial" w:cs="Arial"/>
          <w:sz w:val="20"/>
          <w:szCs w:val="20"/>
        </w:rPr>
        <w:t xml:space="preserve">) </w:t>
      </w:r>
      <w:r w:rsidR="00F210E6" w:rsidRPr="00E73E8A">
        <w:rPr>
          <w:rFonts w:ascii="Arial" w:eastAsia="Arial" w:hAnsi="Arial" w:cs="Arial"/>
          <w:sz w:val="20"/>
          <w:szCs w:val="20"/>
        </w:rPr>
        <w:t>a</w:t>
      </w:r>
      <w:r w:rsidR="00BE4E36" w:rsidRPr="00E73E8A">
        <w:rPr>
          <w:rFonts w:ascii="Arial" w:eastAsia="Arial" w:hAnsi="Arial" w:cs="Arial"/>
          <w:sz w:val="20"/>
          <w:szCs w:val="20"/>
        </w:rPr>
        <w:t xml:space="preserve">t </w:t>
      </w:r>
      <w:r w:rsidR="00786D4F" w:rsidRPr="00E73E8A">
        <w:rPr>
          <w:rFonts w:ascii="Arial" w:eastAsia="Arial" w:hAnsi="Arial" w:cs="Arial"/>
          <w:sz w:val="20"/>
          <w:szCs w:val="20"/>
        </w:rPr>
        <w:t xml:space="preserve">its </w:t>
      </w:r>
      <w:bookmarkStart w:id="1" w:name="_Hlk130194864"/>
      <w:r w:rsidR="00C65AC0" w:rsidRPr="00E73E8A">
        <w:rPr>
          <w:rFonts w:ascii="Arial" w:eastAsia="Arial" w:hAnsi="Arial" w:cs="Arial"/>
          <w:sz w:val="20"/>
          <w:szCs w:val="20"/>
        </w:rPr>
        <w:t>Global Supplier Day</w:t>
      </w:r>
      <w:bookmarkEnd w:id="1"/>
      <w:r w:rsidR="00AB3B72">
        <w:rPr>
          <w:rFonts w:ascii="Arial" w:eastAsia="Arial" w:hAnsi="Arial" w:cs="Arial"/>
          <w:sz w:val="20"/>
          <w:szCs w:val="20"/>
        </w:rPr>
        <w:t xml:space="preserve"> in Montgomery</w:t>
      </w:r>
      <w:r w:rsidR="009B751F" w:rsidRPr="00E73E8A">
        <w:rPr>
          <w:rFonts w:ascii="Arial" w:eastAsia="Arial" w:hAnsi="Arial" w:cs="Arial"/>
          <w:sz w:val="20"/>
          <w:szCs w:val="20"/>
        </w:rPr>
        <w:t>.</w:t>
      </w:r>
      <w:r w:rsidR="00464B76" w:rsidRPr="00E73E8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bookmarkStart w:id="2" w:name="_Hlk129373351"/>
      <w:r w:rsidR="00316CD1" w:rsidRPr="00E73E8A">
        <w:rPr>
          <w:rFonts w:ascii="Arial" w:eastAsia="Arial" w:hAnsi="Arial" w:cs="Arial"/>
          <w:sz w:val="20"/>
          <w:szCs w:val="20"/>
          <w:lang w:val="en-US"/>
        </w:rPr>
        <w:t xml:space="preserve">HMG </w:t>
      </w:r>
      <w:r w:rsidR="00464B76" w:rsidRPr="00E73E8A">
        <w:rPr>
          <w:rFonts w:ascii="Arial" w:eastAsia="Arial" w:hAnsi="Arial" w:cs="Arial"/>
          <w:sz w:val="20"/>
          <w:szCs w:val="20"/>
          <w:lang w:val="en-US"/>
        </w:rPr>
        <w:t>recogniz</w:t>
      </w:r>
      <w:r w:rsidR="00316CD1" w:rsidRPr="00E73E8A">
        <w:rPr>
          <w:rFonts w:ascii="Arial" w:eastAsia="Arial" w:hAnsi="Arial" w:cs="Arial"/>
          <w:sz w:val="20"/>
          <w:szCs w:val="20"/>
          <w:lang w:val="en-US"/>
        </w:rPr>
        <w:t>ed</w:t>
      </w:r>
      <w:r w:rsidR="00464B76" w:rsidRPr="00E73E8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BF3D6F" w:rsidRPr="00E73E8A">
        <w:rPr>
          <w:rFonts w:ascii="Arial" w:eastAsia="Arial" w:hAnsi="Arial" w:cs="Arial"/>
          <w:sz w:val="20"/>
          <w:szCs w:val="20"/>
          <w:lang w:val="en-US"/>
        </w:rPr>
        <w:t>onsemi as</w:t>
      </w:r>
      <w:r w:rsidR="00464B76" w:rsidRPr="00E73E8A">
        <w:rPr>
          <w:rFonts w:ascii="Arial" w:eastAsia="Arial" w:hAnsi="Arial" w:cs="Arial"/>
          <w:sz w:val="20"/>
          <w:szCs w:val="20"/>
          <w:lang w:val="en-US"/>
        </w:rPr>
        <w:t xml:space="preserve"> a trusted provider of key technology in </w:t>
      </w:r>
      <w:r w:rsidR="00F210E6" w:rsidRPr="00E73E8A">
        <w:rPr>
          <w:rFonts w:ascii="Arial" w:eastAsia="Arial" w:hAnsi="Arial" w:cs="Arial"/>
          <w:sz w:val="20"/>
          <w:szCs w:val="20"/>
          <w:lang w:val="en-US"/>
        </w:rPr>
        <w:t xml:space="preserve">its </w:t>
      </w:r>
      <w:r w:rsidR="00464B76" w:rsidRPr="00E73E8A">
        <w:rPr>
          <w:rFonts w:ascii="Arial" w:eastAsia="Arial" w:hAnsi="Arial" w:cs="Arial"/>
          <w:sz w:val="20"/>
          <w:szCs w:val="20"/>
          <w:lang w:val="en-US"/>
        </w:rPr>
        <w:t>ecosystem</w:t>
      </w:r>
      <w:r w:rsidR="00AB3B72">
        <w:rPr>
          <w:rFonts w:ascii="Arial" w:eastAsia="Arial" w:hAnsi="Arial" w:cs="Arial"/>
          <w:sz w:val="20"/>
          <w:szCs w:val="20"/>
          <w:lang w:val="en-US"/>
        </w:rPr>
        <w:t>,</w:t>
      </w:r>
      <w:r w:rsidR="00464B76" w:rsidRPr="00E73E8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9B751F" w:rsidRPr="00E73E8A">
        <w:rPr>
          <w:rFonts w:ascii="Arial" w:eastAsia="Arial" w:hAnsi="Arial" w:cs="Arial"/>
          <w:sz w:val="20"/>
          <w:szCs w:val="20"/>
          <w:lang w:val="en-US"/>
        </w:rPr>
        <w:t xml:space="preserve">offering </w:t>
      </w:r>
      <w:r w:rsidR="00464B76" w:rsidRPr="00E73E8A">
        <w:rPr>
          <w:rFonts w:ascii="Arial" w:eastAsia="Arial" w:hAnsi="Arial" w:cs="Arial"/>
          <w:sz w:val="20"/>
          <w:szCs w:val="20"/>
          <w:lang w:val="en-US"/>
        </w:rPr>
        <w:t xml:space="preserve">supply chain resilience and manufacturing sustainability. </w:t>
      </w:r>
      <w:r w:rsidR="00464B76" w:rsidRPr="00E73E8A" w:rsidDel="00464B76">
        <w:rPr>
          <w:rFonts w:ascii="Arial" w:eastAsia="Arial" w:hAnsi="Arial" w:cs="Arial"/>
          <w:sz w:val="20"/>
          <w:szCs w:val="20"/>
        </w:rPr>
        <w:t xml:space="preserve"> </w:t>
      </w:r>
      <w:bookmarkEnd w:id="2"/>
    </w:p>
    <w:p w14:paraId="111AEB62" w14:textId="695E153A" w:rsidR="00EA475E" w:rsidRPr="00E73E8A" w:rsidRDefault="00EA475E" w:rsidP="00BF3D6F">
      <w:pPr>
        <w:spacing w:line="264" w:lineRule="auto"/>
        <w:contextualSpacing/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</w:pPr>
    </w:p>
    <w:p w14:paraId="4AE62304" w14:textId="5256D620" w:rsidR="00C80D07" w:rsidRPr="00E73E8A" w:rsidRDefault="00C80D07" w:rsidP="00BF3D6F">
      <w:pPr>
        <w:spacing w:line="264" w:lineRule="auto"/>
        <w:contextualSpacing/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</w:pPr>
      <w:r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“HMG is pleased to announce that onsemi has been </w:t>
      </w:r>
      <w:r w:rsidR="008D7FA0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recognized </w:t>
      </w:r>
      <w:r w:rsidR="00605D95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as a</w:t>
      </w:r>
      <w:r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 </w:t>
      </w:r>
      <w:r w:rsidR="00605D95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’</w:t>
      </w:r>
      <w:r w:rsidR="00476EE9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2022 S</w:t>
      </w:r>
      <w:r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upplier of the Year</w:t>
      </w:r>
      <w:r w:rsidR="00605D95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’</w:t>
      </w:r>
      <w:r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”</w:t>
      </w:r>
      <w:r w:rsidR="00316CD1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, said </w:t>
      </w:r>
      <w:proofErr w:type="spellStart"/>
      <w:r w:rsidR="00316CD1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Hyokjoon</w:t>
      </w:r>
      <w:proofErr w:type="spellEnd"/>
      <w:r w:rsidR="00316CD1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 Lee, </w:t>
      </w:r>
      <w:r w:rsidR="0042073D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v</w:t>
      </w:r>
      <w:r w:rsidR="00316CD1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ice </w:t>
      </w:r>
      <w:r w:rsidR="0042073D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p</w:t>
      </w:r>
      <w:r w:rsidR="00316CD1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resident, </w:t>
      </w:r>
      <w:r w:rsidR="0042073D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h</w:t>
      </w:r>
      <w:r w:rsidR="00316CD1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ead of Electronic Parts Purchasing Group, HMG.</w:t>
      </w:r>
      <w:r w:rsidR="00121A63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 </w:t>
      </w:r>
      <w:r w:rsidR="00316CD1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“</w:t>
      </w:r>
      <w:r w:rsidR="00121A63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Not only</w:t>
      </w:r>
      <w:r w:rsidR="009B5138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 for</w:t>
      </w:r>
      <w:r w:rsidR="00121A63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 the hard work </w:t>
      </w:r>
      <w:r w:rsidR="009B5138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in maintaining </w:t>
      </w:r>
      <w:r w:rsidR="00761051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supply </w:t>
      </w:r>
      <w:r w:rsidR="00A87956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stability during 2022</w:t>
      </w:r>
      <w:r w:rsidR="00316CD1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,</w:t>
      </w:r>
      <w:r w:rsidR="00A87956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 but also </w:t>
      </w:r>
      <w:r w:rsidR="009B5138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for the </w:t>
      </w:r>
      <w:r w:rsidR="00A87956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continuous </w:t>
      </w:r>
      <w:r w:rsidR="00D333B0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communication and strategic coll</w:t>
      </w:r>
      <w:r w:rsidR="00BD08A4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aboration</w:t>
      </w:r>
      <w:r w:rsidR="00CD60DB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 between both companies, </w:t>
      </w:r>
      <w:r w:rsidR="007E502E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which </w:t>
      </w:r>
      <w:r w:rsidR="008F0B3C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raised </w:t>
      </w:r>
      <w:r w:rsidR="00AB3B72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our</w:t>
      </w:r>
      <w:r w:rsidR="00CD60DB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 </w:t>
      </w:r>
      <w:r w:rsidR="00A4551B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relationship </w:t>
      </w:r>
      <w:r w:rsidR="00CD60DB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to </w:t>
      </w:r>
      <w:r w:rsidR="00AB3B72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>a new</w:t>
      </w:r>
      <w:r w:rsidR="00CD60DB" w:rsidRPr="00E73E8A"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  <w:t xml:space="preserve"> level.”</w:t>
      </w:r>
    </w:p>
    <w:p w14:paraId="7FE1E811" w14:textId="77777777" w:rsidR="00BA1412" w:rsidRPr="00E73E8A" w:rsidRDefault="00BA1412" w:rsidP="00BF3D6F">
      <w:pPr>
        <w:spacing w:line="264" w:lineRule="auto"/>
        <w:contextualSpacing/>
        <w:rPr>
          <w:rFonts w:ascii="Arial" w:hAnsi="Arial" w:cs="Arial"/>
          <w:color w:val="212529"/>
          <w:sz w:val="20"/>
          <w:szCs w:val="20"/>
          <w:shd w:val="clear" w:color="auto" w:fill="FFFFFF"/>
          <w:lang w:eastAsia="zh-CN"/>
        </w:rPr>
      </w:pPr>
    </w:p>
    <w:p w14:paraId="0DEEC40E" w14:textId="29624D82" w:rsidR="00BD426E" w:rsidRPr="00E73E8A" w:rsidRDefault="00BC72B2" w:rsidP="00BF3D6F">
      <w:pPr>
        <w:pStyle w:val="NormalWeb"/>
        <w:shd w:val="clear" w:color="auto" w:fill="FFFFFF"/>
        <w:spacing w:before="0" w:after="0" w:line="264" w:lineRule="auto"/>
        <w:ind w:left="0" w:hanging="2"/>
        <w:contextualSpacing/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</w:pPr>
      <w:r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“Our collaboration with HMG is rooted in the superior performance of </w:t>
      </w:r>
      <w:r w:rsidR="00C65690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our intelligent power and </w:t>
      </w:r>
      <w:r w:rsidR="005B5022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sensing </w:t>
      </w:r>
      <w:r w:rsidR="005B27B8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technologies</w:t>
      </w:r>
      <w:r w:rsidR="003B6550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,</w:t>
      </w:r>
      <w:r w:rsidR="005B27B8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” said Mike Balow, </w:t>
      </w:r>
      <w:r w:rsidR="003B6550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e</w:t>
      </w:r>
      <w:r w:rsidR="005B27B8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xecutive </w:t>
      </w:r>
      <w:r w:rsidR="003B6550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v</w:t>
      </w:r>
      <w:r w:rsidR="005B27B8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ice </w:t>
      </w:r>
      <w:r w:rsidR="003B6550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p</w:t>
      </w:r>
      <w:r w:rsidR="005B27B8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resident, </w:t>
      </w:r>
      <w:r w:rsidR="0042073D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S</w:t>
      </w:r>
      <w:r w:rsidR="005B27B8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ales, onsemi. “</w:t>
      </w:r>
      <w:r w:rsidR="0042073D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A</w:t>
      </w:r>
      <w:r w:rsidR="00BD426E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s important </w:t>
      </w:r>
      <w:r w:rsidR="008F0B3C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as performance </w:t>
      </w:r>
      <w:r w:rsidR="00016A72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are </w:t>
      </w:r>
      <w:r w:rsidR="00BD426E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our</w:t>
      </w:r>
      <w:r w:rsidR="00016A72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manufacturing capabilities</w:t>
      </w:r>
      <w:r w:rsidR="00DD5F4F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, </w:t>
      </w:r>
      <w:r w:rsidR="00BD426E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quickly growing</w:t>
      </w:r>
      <w:r w:rsidR="000B2E66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</w:t>
      </w:r>
      <w:r w:rsidR="00BD426E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vertically integrated</w:t>
      </w:r>
      <w:r w:rsidR="004F760D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silicon carbide</w:t>
      </w:r>
      <w:r w:rsidR="0042073D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supply chain</w:t>
      </w:r>
      <w:r w:rsidR="000B2E66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,</w:t>
      </w:r>
      <w:r w:rsidR="0073018B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and </w:t>
      </w:r>
      <w:r w:rsidR="0042073D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supply</w:t>
      </w:r>
      <w:r w:rsidR="0073018B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resilience</w:t>
      </w:r>
      <w:r w:rsidR="008F0B3C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.</w:t>
      </w:r>
      <w:r w:rsidR="000B2E66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</w:t>
      </w:r>
      <w:r w:rsidR="008F0B3C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Together, they enable</w:t>
      </w:r>
      <w:r w:rsidR="00F233F8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onsemi to support </w:t>
      </w:r>
      <w:r w:rsidR="008F0B3C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HMG’s </w:t>
      </w:r>
      <w:r w:rsidR="00F233F8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high-volume production</w:t>
      </w:r>
      <w:r w:rsidR="000B2E66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of</w:t>
      </w:r>
      <w:r w:rsidR="00F233F8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 xml:space="preserve"> innovative EVs equipped with advanced semiconductor materials</w:t>
      </w:r>
      <w:r w:rsidR="0073018B" w:rsidRPr="00E73E8A">
        <w:rPr>
          <w:rFonts w:ascii="Arial" w:hAnsi="Arial" w:cs="Arial"/>
          <w:bCs/>
          <w:iCs/>
          <w:color w:val="auto"/>
          <w:position w:val="0"/>
          <w:sz w:val="20"/>
          <w:szCs w:val="20"/>
          <w:lang w:val="en-GB" w:eastAsia="zh-CN"/>
        </w:rPr>
        <w:t>.”</w:t>
      </w:r>
    </w:p>
    <w:p w14:paraId="5C005DAD" w14:textId="77777777" w:rsidR="00BA1412" w:rsidRPr="00E73E8A" w:rsidRDefault="00BA1412" w:rsidP="00BF3D6F">
      <w:pPr>
        <w:pStyle w:val="NormalWeb"/>
        <w:shd w:val="clear" w:color="auto" w:fill="FFFFFF"/>
        <w:spacing w:before="0" w:after="0" w:line="264" w:lineRule="auto"/>
        <w:ind w:left="0" w:hanging="2"/>
        <w:contextualSpacing/>
        <w:rPr>
          <w:rFonts w:ascii="Arial" w:hAnsi="Arial" w:cs="Arial"/>
          <w:bCs/>
          <w:iCs/>
          <w:color w:val="4F81BD" w:themeColor="accent1"/>
          <w:position w:val="0"/>
          <w:sz w:val="20"/>
          <w:szCs w:val="20"/>
          <w:lang w:val="en-GB" w:eastAsia="en-GB"/>
        </w:rPr>
      </w:pPr>
    </w:p>
    <w:p w14:paraId="0BB2C0C2" w14:textId="486FA094" w:rsidR="006D7C74" w:rsidRPr="00E73E8A" w:rsidRDefault="008F0B3C" w:rsidP="00B93C2D">
      <w:pPr>
        <w:pStyle w:val="NormalWeb"/>
        <w:shd w:val="clear" w:color="auto" w:fill="FFFFFF"/>
        <w:spacing w:before="0" w:after="0" w:line="264" w:lineRule="auto"/>
        <w:ind w:left="0" w:hanging="2"/>
        <w:contextualSpacing/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</w:pPr>
      <w:r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As</w:t>
      </w:r>
      <w:r w:rsidR="009471F4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a top-tier ecofriendly brand </w:t>
      </w:r>
      <w:r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that</w:t>
      </w:r>
      <w:r w:rsidR="009471F4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has</w:t>
      </w:r>
      <w:r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</w:t>
      </w:r>
      <w:r w:rsidRPr="00D53999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earn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ed</w:t>
      </w:r>
      <w:r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its customers’ trust and</w:t>
      </w:r>
      <w:r w:rsidRPr="00D53999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meets</w:t>
      </w:r>
      <w:r w:rsidR="009471F4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their 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evolving demands</w:t>
      </w:r>
      <w:r w:rsidR="009471F4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, HMG provides electric vehicles equipped with outstanding electrification </w:t>
      </w:r>
      <w:r w:rsidR="0035196C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systems</w:t>
      </w:r>
      <w:r w:rsidR="009471F4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</w:t>
      </w:r>
      <w:r w:rsidR="00AB3B72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on</w:t>
      </w:r>
      <w:r w:rsidR="009471F4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its</w:t>
      </w:r>
      <w:r w:rsidR="009A6C6B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</w:t>
      </w:r>
      <w:r w:rsidR="009471F4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Electric-Global Modular Platform (E-GMP). HMG is moving toward pilot programs </w:t>
      </w:r>
      <w:r w:rsidR="00E90CFD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both</w:t>
      </w:r>
      <w:r w:rsidR="009471F4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in 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South </w:t>
      </w:r>
      <w:r w:rsidR="009471F4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Korea and overseas to augment the safety of Level 4 vehicle automation, which minimizes driver intervention</w:t>
      </w:r>
      <w:r w:rsidR="008048C7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.</w:t>
      </w:r>
      <w:r w:rsidR="00B93C2D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As a trusted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supplier</w:t>
      </w:r>
      <w:r w:rsidR="00B93C2D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, </w:t>
      </w:r>
      <w:r w:rsidR="008048C7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onsemi help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s</w:t>
      </w:r>
      <w:r w:rsidR="008048C7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H</w:t>
      </w:r>
      <w:r w:rsidR="00B93C2D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MG</w:t>
      </w:r>
      <w:r w:rsidR="00AB3B72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to</w:t>
      </w:r>
      <w:r w:rsidR="008048C7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achieve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its </w:t>
      </w:r>
      <w:r w:rsidR="008048C7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goal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s by providing </w:t>
      </w:r>
      <w:r w:rsidR="009A6C6B" w:rsidRPr="00FA4292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in</w:t>
      </w:r>
      <w:r w:rsidR="009A6C6B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telligent</w:t>
      </w:r>
      <w:r w:rsidR="009A6C6B" w:rsidRPr="00FA4292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power and sensing solutions</w:t>
      </w:r>
      <w:r w:rsidR="00B93C2D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>.</w:t>
      </w:r>
      <w:r w:rsidR="008048C7" w:rsidRPr="00E73E8A">
        <w:rPr>
          <w:rFonts w:ascii="Arial" w:eastAsia="Noto Sans CJK SC Regular" w:hAnsi="Arial" w:cs="Arial"/>
          <w:color w:val="212529"/>
          <w:sz w:val="20"/>
          <w:szCs w:val="20"/>
          <w:lang w:eastAsia="zh-CN"/>
        </w:rPr>
        <w:t xml:space="preserve"> </w:t>
      </w:r>
    </w:p>
    <w:p w14:paraId="31F18A1A" w14:textId="734546D1" w:rsidR="00E90CFD" w:rsidRDefault="00E90CFD" w:rsidP="00E90CFD">
      <w:pPr>
        <w:pStyle w:val="NormalWeb"/>
        <w:shd w:val="clear" w:color="auto" w:fill="FFFFFF"/>
        <w:spacing w:before="0" w:after="0" w:line="264" w:lineRule="auto"/>
        <w:ind w:left="0" w:hanging="2"/>
        <w:contextualSpacing/>
        <w:rPr>
          <w:rFonts w:ascii="Arial" w:eastAsia="Noto Sans CJK SC Regular" w:hAnsi="Arial" w:cs="Arial"/>
          <w:color w:val="212529"/>
          <w:sz w:val="21"/>
          <w:szCs w:val="21"/>
          <w:lang w:eastAsia="zh-CN"/>
        </w:rPr>
      </w:pPr>
    </w:p>
    <w:p w14:paraId="43BAB543" w14:textId="77777777" w:rsidR="004126A0" w:rsidRPr="00BF3D6F" w:rsidRDefault="004126A0" w:rsidP="00E90CFD">
      <w:pPr>
        <w:pStyle w:val="NormalWeb"/>
        <w:shd w:val="clear" w:color="auto" w:fill="FFFFFF"/>
        <w:spacing w:before="0" w:after="0" w:line="264" w:lineRule="auto"/>
        <w:ind w:left="0" w:hanging="2"/>
        <w:contextualSpacing/>
        <w:rPr>
          <w:rFonts w:ascii="Arial" w:eastAsia="Noto Sans CJK SC Regular" w:hAnsi="Arial" w:cs="Arial"/>
          <w:color w:val="212529"/>
          <w:sz w:val="21"/>
          <w:szCs w:val="21"/>
          <w:lang w:eastAsia="zh-CN"/>
        </w:rPr>
      </w:pPr>
    </w:p>
    <w:p w14:paraId="6BC5DA13" w14:textId="550F61DF" w:rsidR="000912BB" w:rsidRPr="00710A91" w:rsidRDefault="004126A0" w:rsidP="00BF3D6F">
      <w:pPr>
        <w:spacing w:line="264" w:lineRule="auto"/>
        <w:ind w:hanging="2"/>
        <w:contextualSpacing/>
        <w:jc w:val="center"/>
        <w:rPr>
          <w:rFonts w:ascii="Arial" w:eastAsia="Arial" w:hAnsi="Arial" w:cs="Arial"/>
          <w:sz w:val="20"/>
          <w:szCs w:val="20"/>
          <w:lang w:eastAsia="zh-CN"/>
        </w:rPr>
      </w:pPr>
      <w:r w:rsidRPr="00710A91">
        <w:rPr>
          <w:rFonts w:ascii="Arial" w:eastAsia="Arial" w:hAnsi="Arial" w:cs="Arial"/>
          <w:sz w:val="20"/>
          <w:szCs w:val="20"/>
          <w:lang w:eastAsia="zh-CN"/>
        </w:rPr>
        <w:t>###</w:t>
      </w:r>
    </w:p>
    <w:p w14:paraId="2CA252F0" w14:textId="4A2A8200" w:rsidR="000912BB" w:rsidRPr="00710A91" w:rsidRDefault="000912BB" w:rsidP="00BF3D6F">
      <w:pPr>
        <w:spacing w:line="264" w:lineRule="auto"/>
        <w:ind w:hanging="2"/>
        <w:contextualSpacing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5BCA199B" w14:textId="77777777" w:rsidR="004126A0" w:rsidRPr="00710A91" w:rsidRDefault="004126A0" w:rsidP="00BF3D6F">
      <w:pPr>
        <w:spacing w:line="264" w:lineRule="auto"/>
        <w:ind w:hanging="2"/>
        <w:contextualSpacing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409C419C" w14:textId="77777777" w:rsidR="00FB2B56" w:rsidRPr="00710A91" w:rsidRDefault="00FB2B56" w:rsidP="00BF3D6F">
      <w:pPr>
        <w:spacing w:line="264" w:lineRule="auto"/>
        <w:contextualSpacing/>
        <w:rPr>
          <w:rFonts w:ascii="Arial" w:eastAsia="Arial" w:hAnsi="Arial" w:cs="Arial"/>
          <w:b/>
          <w:color w:val="212529"/>
          <w:position w:val="-1"/>
          <w:sz w:val="20"/>
          <w:szCs w:val="20"/>
          <w:lang w:val="en-US" w:eastAsia="en-US"/>
        </w:rPr>
      </w:pPr>
      <w:r w:rsidRPr="00710A91">
        <w:rPr>
          <w:rFonts w:ascii="Arial" w:eastAsia="Arial" w:hAnsi="Arial" w:cs="Arial"/>
          <w:b/>
          <w:color w:val="212529"/>
          <w:position w:val="-1"/>
          <w:sz w:val="20"/>
          <w:szCs w:val="20"/>
          <w:lang w:val="en-US" w:eastAsia="en-US"/>
        </w:rPr>
        <w:t>About onsemi</w:t>
      </w:r>
    </w:p>
    <w:p w14:paraId="458DD005" w14:textId="77777777" w:rsidR="00FB2B56" w:rsidRPr="00710A91" w:rsidRDefault="00FB2B56" w:rsidP="00BF3D6F">
      <w:pPr>
        <w:spacing w:line="264" w:lineRule="auto"/>
        <w:contextualSpacing/>
        <w:rPr>
          <w:rFonts w:ascii="Arial" w:eastAsia="Arial" w:hAnsi="Arial" w:cs="Arial"/>
          <w:bCs/>
          <w:color w:val="212529"/>
          <w:position w:val="-1"/>
          <w:sz w:val="20"/>
          <w:szCs w:val="20"/>
          <w:lang w:val="en-US" w:eastAsia="en-US"/>
        </w:rPr>
      </w:pPr>
      <w:bookmarkStart w:id="3" w:name="_Hlk130209388"/>
      <w:r w:rsidRPr="00710A91">
        <w:rPr>
          <w:rFonts w:ascii="Arial" w:eastAsia="Arial" w:hAnsi="Arial" w:cs="Arial"/>
          <w:b/>
          <w:color w:val="212529"/>
          <w:position w:val="-1"/>
          <w:sz w:val="20"/>
          <w:szCs w:val="20"/>
          <w:lang w:val="en-US" w:eastAsia="en-US"/>
        </w:rPr>
        <w:t xml:space="preserve">onsemi </w:t>
      </w:r>
      <w:r w:rsidRPr="00710A91">
        <w:rPr>
          <w:rFonts w:ascii="Arial" w:eastAsia="Arial" w:hAnsi="Arial" w:cs="Arial"/>
          <w:bCs/>
          <w:color w:val="212529"/>
          <w:position w:val="-1"/>
          <w:sz w:val="20"/>
          <w:szCs w:val="20"/>
          <w:lang w:val="en-US" w:eastAsia="en-US"/>
        </w:rPr>
        <w:t xml:space="preserve">(Nasdaq: ON) is driving disruptive innovations to help build a better future. With a focus on automotive and industrial end-markets, the company is accelerating change in megatrends such as vehicle electrification and safety, sustainable energy grids, industrial automation, and 5G and cloud infrastructure. </w:t>
      </w:r>
      <w:r w:rsidRPr="00710A91">
        <w:rPr>
          <w:rFonts w:ascii="Arial" w:eastAsia="Arial" w:hAnsi="Arial" w:cs="Arial"/>
          <w:b/>
          <w:color w:val="212529"/>
          <w:position w:val="-1"/>
          <w:sz w:val="20"/>
          <w:szCs w:val="20"/>
          <w:lang w:val="en-US" w:eastAsia="en-US"/>
        </w:rPr>
        <w:t>onsemi</w:t>
      </w:r>
      <w:r w:rsidRPr="00710A91">
        <w:rPr>
          <w:rFonts w:ascii="Arial" w:eastAsia="Arial" w:hAnsi="Arial" w:cs="Arial"/>
          <w:bCs/>
          <w:color w:val="212529"/>
          <w:position w:val="-1"/>
          <w:sz w:val="20"/>
          <w:szCs w:val="20"/>
          <w:lang w:val="en-US" w:eastAsia="en-US"/>
        </w:rPr>
        <w:t xml:space="preserve"> offers a highly differentiated and innovative product portfolio, delivering intelligent power and sensing technologies that solve the world’s most complex challenges and leads the way to creating a safer, cleaner, and smarter world. </w:t>
      </w:r>
      <w:r w:rsidRPr="00710A91">
        <w:rPr>
          <w:rFonts w:ascii="Arial" w:eastAsia="Arial" w:hAnsi="Arial" w:cs="Arial"/>
          <w:b/>
          <w:color w:val="212529"/>
          <w:position w:val="-1"/>
          <w:sz w:val="20"/>
          <w:szCs w:val="20"/>
          <w:lang w:val="en-US" w:eastAsia="en-US"/>
        </w:rPr>
        <w:t>onsemi</w:t>
      </w:r>
      <w:r w:rsidRPr="00710A91">
        <w:rPr>
          <w:rFonts w:ascii="Arial" w:eastAsia="Arial" w:hAnsi="Arial" w:cs="Arial"/>
          <w:bCs/>
          <w:color w:val="212529"/>
          <w:position w:val="-1"/>
          <w:sz w:val="20"/>
          <w:szCs w:val="20"/>
          <w:lang w:val="en-US" w:eastAsia="en-US"/>
        </w:rPr>
        <w:t xml:space="preserve"> is recognized as a Fortune 500</w:t>
      </w:r>
      <w:r w:rsidRPr="00710A91">
        <w:rPr>
          <w:rFonts w:ascii="Arial" w:eastAsia="Arial" w:hAnsi="Arial" w:cs="Arial"/>
          <w:bCs/>
          <w:color w:val="212529"/>
          <w:position w:val="-1"/>
          <w:sz w:val="20"/>
          <w:szCs w:val="20"/>
          <w:vertAlign w:val="superscript"/>
          <w:lang w:val="en-US" w:eastAsia="en-US"/>
        </w:rPr>
        <w:t>®</w:t>
      </w:r>
      <w:r w:rsidRPr="00710A91">
        <w:rPr>
          <w:rFonts w:ascii="Arial" w:eastAsia="Arial" w:hAnsi="Arial" w:cs="Arial"/>
          <w:bCs/>
          <w:color w:val="212529"/>
          <w:position w:val="-1"/>
          <w:sz w:val="20"/>
          <w:szCs w:val="20"/>
          <w:lang w:val="en-US" w:eastAsia="en-US"/>
        </w:rPr>
        <w:t xml:space="preserve"> company and included in the S&amp;P 500</w:t>
      </w:r>
      <w:r w:rsidRPr="00710A91">
        <w:rPr>
          <w:rFonts w:ascii="Arial" w:eastAsia="Arial" w:hAnsi="Arial" w:cs="Arial"/>
          <w:bCs/>
          <w:color w:val="212529"/>
          <w:position w:val="-1"/>
          <w:sz w:val="20"/>
          <w:szCs w:val="20"/>
          <w:vertAlign w:val="superscript"/>
          <w:lang w:val="en-US" w:eastAsia="en-US"/>
        </w:rPr>
        <w:t>®</w:t>
      </w:r>
      <w:r w:rsidRPr="00710A91">
        <w:rPr>
          <w:rFonts w:ascii="Arial" w:eastAsia="Arial" w:hAnsi="Arial" w:cs="Arial"/>
          <w:bCs/>
          <w:color w:val="212529"/>
          <w:position w:val="-1"/>
          <w:sz w:val="20"/>
          <w:szCs w:val="20"/>
          <w:lang w:val="en-US" w:eastAsia="en-US"/>
        </w:rPr>
        <w:t xml:space="preserve"> index. Learn more about </w:t>
      </w:r>
      <w:r w:rsidRPr="00710A91">
        <w:rPr>
          <w:rFonts w:ascii="Arial" w:eastAsia="Arial" w:hAnsi="Arial" w:cs="Arial"/>
          <w:b/>
          <w:color w:val="212529"/>
          <w:position w:val="-1"/>
          <w:sz w:val="20"/>
          <w:szCs w:val="20"/>
          <w:lang w:val="en-US" w:eastAsia="en-US"/>
        </w:rPr>
        <w:t>onsemi</w:t>
      </w:r>
      <w:r w:rsidRPr="00710A91">
        <w:rPr>
          <w:rFonts w:ascii="Arial" w:eastAsia="Arial" w:hAnsi="Arial" w:cs="Arial"/>
          <w:bCs/>
          <w:color w:val="212529"/>
          <w:position w:val="-1"/>
          <w:sz w:val="20"/>
          <w:szCs w:val="20"/>
          <w:lang w:val="en-US" w:eastAsia="en-US"/>
        </w:rPr>
        <w:t xml:space="preserve"> at </w:t>
      </w:r>
      <w:hyperlink r:id="rId9" w:history="1">
        <w:r w:rsidRPr="00710A91">
          <w:rPr>
            <w:rStyle w:val="Hyperlink"/>
            <w:rFonts w:ascii="Arial" w:eastAsia="Arial" w:hAnsi="Arial" w:cs="Arial"/>
            <w:bCs/>
            <w:sz w:val="20"/>
            <w:szCs w:val="20"/>
            <w:lang w:val="en-US" w:eastAsia="en-US"/>
          </w:rPr>
          <w:t>www.onsemi.com</w:t>
        </w:r>
      </w:hyperlink>
      <w:r w:rsidRPr="00710A91">
        <w:rPr>
          <w:rFonts w:ascii="Arial" w:eastAsia="Arial" w:hAnsi="Arial" w:cs="Arial"/>
          <w:bCs/>
          <w:color w:val="212529"/>
          <w:position w:val="-1"/>
          <w:sz w:val="20"/>
          <w:szCs w:val="20"/>
          <w:lang w:val="en-US" w:eastAsia="en-US"/>
        </w:rPr>
        <w:t>.</w:t>
      </w:r>
    </w:p>
    <w:bookmarkEnd w:id="3"/>
    <w:p w14:paraId="6C721B31" w14:textId="77777777" w:rsidR="00FB2B56" w:rsidRPr="00710A91" w:rsidRDefault="00FB2B56" w:rsidP="00BF3D6F">
      <w:pPr>
        <w:spacing w:line="264" w:lineRule="auto"/>
        <w:contextualSpacing/>
        <w:rPr>
          <w:rFonts w:ascii="Arial" w:eastAsia="Arial" w:hAnsi="Arial" w:cs="Arial"/>
          <w:sz w:val="20"/>
          <w:szCs w:val="20"/>
        </w:rPr>
      </w:pPr>
    </w:p>
    <w:p w14:paraId="6B108960" w14:textId="77777777" w:rsidR="004126A0" w:rsidRPr="00710A91" w:rsidRDefault="004126A0" w:rsidP="00BF3D6F">
      <w:pPr>
        <w:shd w:val="clear" w:color="auto" w:fill="FFFFFF"/>
        <w:spacing w:line="264" w:lineRule="auto"/>
        <w:ind w:hanging="2"/>
        <w:contextualSpacing/>
        <w:rPr>
          <w:rFonts w:ascii="Arial" w:eastAsia="Arial" w:hAnsi="Arial" w:cs="Arial"/>
          <w:b/>
          <w:i/>
          <w:color w:val="212529"/>
          <w:sz w:val="20"/>
          <w:szCs w:val="20"/>
        </w:rPr>
      </w:pPr>
    </w:p>
    <w:p w14:paraId="013CD45C" w14:textId="77777777" w:rsidR="004126A0" w:rsidRPr="00710A91" w:rsidRDefault="004126A0" w:rsidP="00BF3D6F">
      <w:pPr>
        <w:shd w:val="clear" w:color="auto" w:fill="FFFFFF"/>
        <w:spacing w:line="264" w:lineRule="auto"/>
        <w:ind w:hanging="2"/>
        <w:contextualSpacing/>
        <w:rPr>
          <w:rFonts w:ascii="Arial" w:eastAsia="Arial" w:hAnsi="Arial" w:cs="Arial"/>
          <w:b/>
          <w:i/>
          <w:color w:val="212529"/>
          <w:sz w:val="20"/>
          <w:szCs w:val="20"/>
        </w:rPr>
      </w:pPr>
    </w:p>
    <w:p w14:paraId="713D350D" w14:textId="77777777" w:rsidR="004126A0" w:rsidRPr="00710A91" w:rsidRDefault="004126A0" w:rsidP="00BF3D6F">
      <w:pPr>
        <w:shd w:val="clear" w:color="auto" w:fill="FFFFFF"/>
        <w:spacing w:line="264" w:lineRule="auto"/>
        <w:ind w:hanging="2"/>
        <w:contextualSpacing/>
        <w:rPr>
          <w:rFonts w:ascii="Arial" w:eastAsia="Arial" w:hAnsi="Arial" w:cs="Arial"/>
          <w:b/>
          <w:i/>
          <w:color w:val="212529"/>
          <w:sz w:val="20"/>
          <w:szCs w:val="20"/>
        </w:rPr>
      </w:pPr>
    </w:p>
    <w:p w14:paraId="659C518A" w14:textId="77777777" w:rsidR="00DE4D29" w:rsidRPr="00710A91" w:rsidRDefault="00DE4D29" w:rsidP="00BF3D6F">
      <w:pPr>
        <w:shd w:val="clear" w:color="auto" w:fill="FFFFFF"/>
        <w:spacing w:line="264" w:lineRule="auto"/>
        <w:ind w:hanging="2"/>
        <w:contextualSpacing/>
        <w:rPr>
          <w:rFonts w:ascii="Arial" w:eastAsia="Arial" w:hAnsi="Arial" w:cs="Arial"/>
          <w:b/>
          <w:i/>
          <w:color w:val="212529"/>
          <w:sz w:val="20"/>
          <w:szCs w:val="20"/>
        </w:rPr>
      </w:pPr>
    </w:p>
    <w:p w14:paraId="10CFF0AA" w14:textId="77777777" w:rsidR="00DE4D29" w:rsidRPr="00710A91" w:rsidRDefault="00DE4D29" w:rsidP="00BF3D6F">
      <w:pPr>
        <w:shd w:val="clear" w:color="auto" w:fill="FFFFFF"/>
        <w:spacing w:line="264" w:lineRule="auto"/>
        <w:ind w:hanging="2"/>
        <w:contextualSpacing/>
        <w:rPr>
          <w:rFonts w:ascii="Arial" w:eastAsia="Arial" w:hAnsi="Arial" w:cs="Arial"/>
          <w:b/>
          <w:i/>
          <w:color w:val="212529"/>
          <w:sz w:val="20"/>
          <w:szCs w:val="20"/>
        </w:rPr>
      </w:pPr>
    </w:p>
    <w:p w14:paraId="708A1CA9" w14:textId="38F10169" w:rsidR="00FB2B56" w:rsidRPr="00710A91" w:rsidRDefault="00FB2B56" w:rsidP="00BF3D6F">
      <w:pPr>
        <w:shd w:val="clear" w:color="auto" w:fill="FFFFFF"/>
        <w:spacing w:line="264" w:lineRule="auto"/>
        <w:ind w:hanging="2"/>
        <w:contextualSpacing/>
        <w:rPr>
          <w:rFonts w:ascii="Arial" w:eastAsia="Arial" w:hAnsi="Arial" w:cs="Arial"/>
          <w:i/>
          <w:color w:val="212529"/>
          <w:sz w:val="20"/>
          <w:szCs w:val="20"/>
        </w:rPr>
      </w:pPr>
      <w:r w:rsidRPr="00710A91">
        <w:rPr>
          <w:rFonts w:ascii="Arial" w:eastAsia="Arial" w:hAnsi="Arial" w:cs="Arial"/>
          <w:b/>
          <w:i/>
          <w:color w:val="212529"/>
          <w:sz w:val="20"/>
          <w:szCs w:val="20"/>
        </w:rPr>
        <w:lastRenderedPageBreak/>
        <w:t>onsemi</w:t>
      </w:r>
      <w:r w:rsidRPr="00710A91">
        <w:rPr>
          <w:rFonts w:ascii="Arial" w:eastAsia="Arial" w:hAnsi="Arial" w:cs="Arial"/>
          <w:i/>
          <w:color w:val="212529"/>
          <w:sz w:val="20"/>
          <w:szCs w:val="20"/>
        </w:rPr>
        <w:t> and the </w:t>
      </w:r>
      <w:r w:rsidRPr="00710A91">
        <w:rPr>
          <w:rFonts w:ascii="Arial" w:eastAsia="Arial" w:hAnsi="Arial" w:cs="Arial"/>
          <w:b/>
          <w:i/>
          <w:color w:val="212529"/>
          <w:sz w:val="20"/>
          <w:szCs w:val="20"/>
        </w:rPr>
        <w:t>onsemi</w:t>
      </w:r>
      <w:r w:rsidRPr="00710A91">
        <w:rPr>
          <w:rFonts w:ascii="Arial" w:eastAsia="Arial" w:hAnsi="Arial" w:cs="Arial"/>
          <w:i/>
          <w:color w:val="212529"/>
          <w:sz w:val="20"/>
          <w:szCs w:val="20"/>
        </w:rPr>
        <w:t xml:space="preserve"> logo are trademarks of Semiconductor Components Industries, LLC. All other brand and product names appearing in this document are registered trademarks or trademarks of their respective holders. </w:t>
      </w:r>
    </w:p>
    <w:p w14:paraId="7D7A74F4" w14:textId="77777777" w:rsidR="00FB2B56" w:rsidRPr="00710A91" w:rsidRDefault="00FB2B56" w:rsidP="00BF3D6F">
      <w:pPr>
        <w:shd w:val="clear" w:color="auto" w:fill="FFFFFF"/>
        <w:spacing w:line="264" w:lineRule="auto"/>
        <w:ind w:hanging="2"/>
        <w:contextualSpacing/>
        <w:rPr>
          <w:rFonts w:ascii="Arial" w:eastAsia="Arial" w:hAnsi="Arial" w:cs="Arial"/>
          <w:i/>
          <w:color w:val="212529"/>
          <w:sz w:val="20"/>
          <w:szCs w:val="20"/>
        </w:rPr>
      </w:pPr>
    </w:p>
    <w:p w14:paraId="5051D479" w14:textId="77777777" w:rsidR="00FB2B56" w:rsidRPr="00710A91" w:rsidRDefault="00FB2B56" w:rsidP="00BF3D6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contextualSpacing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6E510E8E" w14:textId="77777777" w:rsidR="00FB2B56" w:rsidRPr="00710A91" w:rsidRDefault="00FB2B56" w:rsidP="00BF3D6F">
      <w:pPr>
        <w:spacing w:line="264" w:lineRule="auto"/>
        <w:ind w:right="-630" w:hanging="2"/>
        <w:contextualSpacing/>
        <w:rPr>
          <w:rFonts w:ascii="Arial" w:eastAsia="Arial" w:hAnsi="Arial" w:cs="Arial"/>
          <w:b/>
          <w:sz w:val="20"/>
          <w:szCs w:val="20"/>
        </w:rPr>
      </w:pPr>
      <w:r w:rsidRPr="00710A91">
        <w:rPr>
          <w:rFonts w:ascii="Arial" w:eastAsia="Arial" w:hAnsi="Arial" w:cs="Arial"/>
          <w:b/>
          <w:sz w:val="20"/>
          <w:szCs w:val="20"/>
        </w:rPr>
        <w:t>Contacts</w:t>
      </w:r>
    </w:p>
    <w:p w14:paraId="36A84D4E" w14:textId="77777777" w:rsidR="00FB2B56" w:rsidRPr="00710A91" w:rsidRDefault="00FB2B56" w:rsidP="00BF3D6F">
      <w:pPr>
        <w:spacing w:line="264" w:lineRule="auto"/>
        <w:ind w:right="-630" w:hanging="2"/>
        <w:contextualSpacing/>
        <w:rPr>
          <w:rFonts w:ascii="Arial" w:eastAsia="Arial" w:hAnsi="Arial" w:cs="Arial"/>
          <w:b/>
          <w:sz w:val="20"/>
          <w:szCs w:val="20"/>
        </w:rPr>
      </w:pPr>
    </w:p>
    <w:p w14:paraId="71AA7C94" w14:textId="77777777" w:rsidR="00FB2B56" w:rsidRPr="00710A91" w:rsidRDefault="00FB2B56" w:rsidP="00BF3D6F">
      <w:pPr>
        <w:pStyle w:val="BodyText"/>
        <w:spacing w:line="264" w:lineRule="auto"/>
        <w:ind w:left="0" w:hanging="2"/>
        <w:contextualSpacing/>
        <w:rPr>
          <w:rFonts w:ascii="Arial" w:hAnsi="Arial" w:cs="Arial"/>
          <w:bCs/>
          <w:kern w:val="2"/>
          <w:sz w:val="20"/>
          <w:szCs w:val="20"/>
        </w:rPr>
      </w:pPr>
      <w:r w:rsidRPr="00710A91">
        <w:rPr>
          <w:rFonts w:ascii="Arial" w:hAnsi="Arial" w:cs="Arial"/>
          <w:b/>
          <w:bCs/>
          <w:kern w:val="2"/>
          <w:sz w:val="20"/>
          <w:szCs w:val="20"/>
        </w:rPr>
        <w:t>April Liu</w:t>
      </w:r>
      <w:r w:rsidRPr="00710A91">
        <w:rPr>
          <w:rFonts w:ascii="Arial" w:hAnsi="Arial" w:cs="Arial"/>
          <w:b/>
          <w:bCs/>
          <w:kern w:val="2"/>
          <w:sz w:val="20"/>
          <w:szCs w:val="20"/>
        </w:rPr>
        <w:br/>
      </w:r>
      <w:r w:rsidRPr="00710A91">
        <w:rPr>
          <w:rFonts w:ascii="Arial" w:hAnsi="Arial" w:cs="Arial"/>
          <w:bCs/>
          <w:kern w:val="2"/>
          <w:sz w:val="20"/>
          <w:szCs w:val="20"/>
        </w:rPr>
        <w:t>Asia Pacific Corporate Marketing</w:t>
      </w:r>
      <w:r w:rsidRPr="00710A91">
        <w:rPr>
          <w:rFonts w:ascii="Arial" w:hAnsi="Arial" w:cs="Arial"/>
          <w:bCs/>
          <w:kern w:val="2"/>
          <w:sz w:val="20"/>
          <w:szCs w:val="20"/>
        </w:rPr>
        <w:br/>
        <w:t xml:space="preserve">onsemi </w:t>
      </w:r>
      <w:r w:rsidRPr="00710A91">
        <w:rPr>
          <w:rFonts w:ascii="Arial" w:hAnsi="Arial" w:cs="Arial"/>
          <w:b/>
          <w:kern w:val="2"/>
          <w:sz w:val="20"/>
          <w:szCs w:val="20"/>
        </w:rPr>
        <w:br/>
      </w:r>
      <w:r w:rsidRPr="00710A91">
        <w:rPr>
          <w:rFonts w:ascii="Arial" w:hAnsi="Arial" w:cs="Arial"/>
          <w:bCs/>
          <w:kern w:val="2"/>
          <w:sz w:val="20"/>
          <w:szCs w:val="20"/>
        </w:rPr>
        <w:t xml:space="preserve">(021) 61238798  </w:t>
      </w:r>
    </w:p>
    <w:p w14:paraId="347A3267" w14:textId="77777777" w:rsidR="00FB2B56" w:rsidRPr="00710A91" w:rsidRDefault="00DF4899" w:rsidP="00BF3D6F">
      <w:pPr>
        <w:pStyle w:val="BodyText"/>
        <w:spacing w:line="264" w:lineRule="auto"/>
        <w:ind w:left="0" w:hanging="2"/>
        <w:contextualSpacing/>
        <w:rPr>
          <w:rFonts w:ascii="Arial" w:hAnsi="Arial" w:cs="Arial"/>
          <w:bCs/>
          <w:kern w:val="2"/>
          <w:sz w:val="20"/>
          <w:szCs w:val="20"/>
        </w:rPr>
      </w:pPr>
      <w:hyperlink r:id="rId10" w:history="1">
        <w:r w:rsidR="00FB2B56" w:rsidRPr="00710A91">
          <w:rPr>
            <w:rStyle w:val="Hyperlink"/>
            <w:rFonts w:ascii="Arial" w:hAnsi="Arial" w:cs="Arial"/>
            <w:bCs/>
            <w:kern w:val="2"/>
            <w:sz w:val="20"/>
            <w:szCs w:val="20"/>
          </w:rPr>
          <w:t>april.liu@onsemi.com</w:t>
        </w:r>
      </w:hyperlink>
    </w:p>
    <w:p w14:paraId="18316656" w14:textId="403CDFB2" w:rsidR="000912BB" w:rsidRPr="00710A91" w:rsidRDefault="000912BB" w:rsidP="00BF3D6F">
      <w:pPr>
        <w:spacing w:line="264" w:lineRule="auto"/>
        <w:ind w:hanging="2"/>
        <w:contextualSpacing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160A9FD8" w14:textId="77777777" w:rsidR="009A6C6B" w:rsidRPr="00710A91" w:rsidRDefault="009A6C6B" w:rsidP="009A6C6B">
      <w:pPr>
        <w:pStyle w:val="BodyText"/>
        <w:ind w:left="0" w:hanging="2"/>
        <w:rPr>
          <w:rFonts w:ascii="Arial" w:hAnsi="Arial" w:cs="Arial"/>
          <w:b/>
          <w:bCs/>
          <w:kern w:val="2"/>
          <w:sz w:val="20"/>
          <w:szCs w:val="20"/>
        </w:rPr>
      </w:pPr>
      <w:r w:rsidRPr="00710A91">
        <w:rPr>
          <w:rFonts w:ascii="Arial" w:hAnsi="Arial" w:cs="Arial"/>
          <w:b/>
          <w:bCs/>
          <w:kern w:val="2"/>
          <w:sz w:val="20"/>
          <w:szCs w:val="20"/>
        </w:rPr>
        <w:t>Parag Agarwal</w:t>
      </w:r>
      <w:r w:rsidRPr="00710A91">
        <w:rPr>
          <w:rFonts w:ascii="Arial" w:hAnsi="Arial" w:cs="Arial"/>
          <w:b/>
          <w:bCs/>
          <w:kern w:val="2"/>
          <w:sz w:val="20"/>
          <w:szCs w:val="20"/>
        </w:rPr>
        <w:br/>
      </w:r>
      <w:r w:rsidRPr="00710A91">
        <w:rPr>
          <w:rFonts w:ascii="Arial" w:hAnsi="Arial" w:cs="Arial"/>
          <w:bCs/>
          <w:kern w:val="2"/>
          <w:sz w:val="20"/>
          <w:szCs w:val="20"/>
        </w:rPr>
        <w:t>Vice President - Investor Relations &amp; Corporate Development</w:t>
      </w:r>
      <w:r w:rsidRPr="00710A91">
        <w:rPr>
          <w:rFonts w:ascii="Arial" w:hAnsi="Arial" w:cs="Arial"/>
          <w:bCs/>
          <w:kern w:val="2"/>
          <w:sz w:val="20"/>
          <w:szCs w:val="20"/>
        </w:rPr>
        <w:br/>
        <w:t>onsemi</w:t>
      </w:r>
      <w:r w:rsidRPr="00710A91">
        <w:rPr>
          <w:rFonts w:ascii="Arial" w:hAnsi="Arial" w:cs="Arial"/>
          <w:bCs/>
          <w:kern w:val="2"/>
          <w:sz w:val="20"/>
          <w:szCs w:val="20"/>
        </w:rPr>
        <w:br/>
        <w:t>(602) 244-3437</w:t>
      </w:r>
      <w:r w:rsidRPr="00710A91">
        <w:rPr>
          <w:rFonts w:ascii="Arial" w:hAnsi="Arial" w:cs="Arial"/>
          <w:bCs/>
          <w:kern w:val="2"/>
          <w:sz w:val="20"/>
          <w:szCs w:val="20"/>
        </w:rPr>
        <w:br/>
      </w:r>
      <w:hyperlink r:id="rId11" w:history="1">
        <w:r w:rsidRPr="00710A91">
          <w:rPr>
            <w:rStyle w:val="Hyperlink"/>
            <w:rFonts w:ascii="Arial" w:hAnsi="Arial" w:cs="Arial"/>
            <w:bCs/>
            <w:kern w:val="2"/>
            <w:sz w:val="20"/>
            <w:szCs w:val="20"/>
          </w:rPr>
          <w:t>investor@onsemi.com</w:t>
        </w:r>
      </w:hyperlink>
    </w:p>
    <w:p w14:paraId="7A5E7DBC" w14:textId="77777777" w:rsidR="009A6C6B" w:rsidRPr="00BF3D6F" w:rsidRDefault="009A6C6B" w:rsidP="00BF3D6F">
      <w:pPr>
        <w:spacing w:line="264" w:lineRule="auto"/>
        <w:ind w:hanging="2"/>
        <w:contextualSpacing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sectPr w:rsidR="009A6C6B" w:rsidRPr="00BF3D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3E4B" w14:textId="77777777" w:rsidR="00EC10DB" w:rsidRDefault="00EC10DB">
      <w:pPr>
        <w:ind w:hanging="2"/>
      </w:pPr>
      <w:r>
        <w:separator/>
      </w:r>
    </w:p>
  </w:endnote>
  <w:endnote w:type="continuationSeparator" w:id="0">
    <w:p w14:paraId="7EA580C9" w14:textId="77777777" w:rsidR="00EC10DB" w:rsidRDefault="00EC10DB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FC7D" w14:textId="77777777" w:rsidR="00C559CC" w:rsidRDefault="00C559C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8CD5" w14:textId="77777777" w:rsidR="000912BB" w:rsidRDefault="00371F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6781" w14:textId="23F84758" w:rsidR="000912BB" w:rsidRDefault="00371F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Symbol" w:eastAsia="Symbol" w:hAnsi="Symbol" w:cs="Symbol"/>
        <w:color w:val="000000"/>
        <w:sz w:val="16"/>
        <w:szCs w:val="16"/>
      </w:rPr>
      <w:t>−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="00FB2B56">
      <w:rPr>
        <w:rFonts w:ascii="Noto Sans CJK SC Regular" w:eastAsia="Noto Sans CJK SC Regular" w:hAnsi="Noto Sans CJK SC Regular" w:cs="Microsoft YaHei"/>
        <w:color w:val="000000"/>
        <w:sz w:val="16"/>
        <w:szCs w:val="16"/>
        <w:lang w:eastAsia="zh-CN"/>
      </w:rPr>
      <w:t>more</w:t>
    </w:r>
    <w:r w:rsidR="006D7C74">
      <w:rPr>
        <w:rFonts w:ascii="Microsoft YaHei" w:eastAsia="Microsoft YaHei" w:hAnsi="Microsoft YaHei" w:cs="Microsoft YaHei" w:hint="eastAsia"/>
        <w:color w:val="000000"/>
        <w:sz w:val="16"/>
        <w:szCs w:val="16"/>
        <w:lang w:eastAsia="zh-CN"/>
      </w:rPr>
      <w:t xml:space="preserve"> </w:t>
    </w:r>
    <w:r>
      <w:rPr>
        <w:rFonts w:ascii="Symbol" w:eastAsia="Symbol" w:hAnsi="Symbol" w:cs="Symbol"/>
        <w:color w:val="000000"/>
        <w:sz w:val="16"/>
        <w:szCs w:val="16"/>
      </w:rPr>
      <w:t>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57E6" w14:textId="77777777" w:rsidR="00EC10DB" w:rsidRDefault="00EC10DB">
      <w:pPr>
        <w:ind w:hanging="2"/>
      </w:pPr>
      <w:r>
        <w:separator/>
      </w:r>
    </w:p>
  </w:footnote>
  <w:footnote w:type="continuationSeparator" w:id="0">
    <w:p w14:paraId="043586DF" w14:textId="77777777" w:rsidR="00EC10DB" w:rsidRDefault="00EC10DB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E8EE" w14:textId="77777777" w:rsidR="00C559CC" w:rsidRDefault="00C559C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BE51" w14:textId="21152AF4" w:rsidR="00165D01" w:rsidRPr="00165D01" w:rsidRDefault="00165D01" w:rsidP="00165D01">
    <w:pPr>
      <w:ind w:left="1" w:hanging="3"/>
      <w:jc w:val="center"/>
      <w:rPr>
        <w:rFonts w:ascii="Arial Narrow" w:eastAsia="Arial Narrow" w:hAnsi="Arial Narrow" w:cs="Arial Narrow"/>
        <w:bCs/>
        <w:sz w:val="21"/>
        <w:szCs w:val="21"/>
      </w:rPr>
    </w:pPr>
    <w:r>
      <w:rPr>
        <w:rFonts w:ascii="Arial" w:eastAsia="Arial Narrow" w:hAnsi="Arial" w:cs="Arial"/>
        <w:bCs/>
        <w:sz w:val="18"/>
        <w:szCs w:val="18"/>
      </w:rPr>
      <w:t xml:space="preserve">  </w:t>
    </w:r>
  </w:p>
  <w:p w14:paraId="773FC527" w14:textId="52D10D9B" w:rsidR="009C11C5" w:rsidRDefault="00DE4D29" w:rsidP="009C11C5">
    <w:pPr>
      <w:ind w:left="1" w:hanging="3"/>
      <w:jc w:val="center"/>
      <w:textDirection w:val="btLr"/>
      <w:rPr>
        <w:rFonts w:ascii="Arial" w:eastAsia="Arial" w:hAnsi="Arial" w:cs="Arial"/>
        <w:sz w:val="18"/>
        <w:szCs w:val="18"/>
      </w:rPr>
    </w:pPr>
    <w:r w:rsidRPr="00DE4D29">
      <w:rPr>
        <w:rFonts w:ascii="Arial" w:eastAsia="Arial" w:hAnsi="Arial" w:cs="Arial"/>
        <w:sz w:val="18"/>
        <w:szCs w:val="18"/>
      </w:rPr>
      <w:t xml:space="preserve">onsemi Honored </w:t>
    </w:r>
    <w:proofErr w:type="gramStart"/>
    <w:r w:rsidRPr="00DE4D29">
      <w:rPr>
        <w:rFonts w:ascii="Arial" w:eastAsia="Arial" w:hAnsi="Arial" w:cs="Arial"/>
        <w:sz w:val="18"/>
        <w:szCs w:val="18"/>
      </w:rPr>
      <w:t>With</w:t>
    </w:r>
    <w:proofErr w:type="gramEnd"/>
    <w:r w:rsidRPr="00DE4D29">
      <w:rPr>
        <w:rFonts w:ascii="Arial" w:eastAsia="Arial" w:hAnsi="Arial" w:cs="Arial"/>
        <w:sz w:val="18"/>
        <w:szCs w:val="18"/>
      </w:rPr>
      <w:t xml:space="preserve"> Supplier of the Year 2022 Award by Hyundai Motor Group</w:t>
    </w:r>
  </w:p>
  <w:p w14:paraId="3DA62502" w14:textId="77777777" w:rsidR="000912BB" w:rsidRDefault="00371F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E7F3" w14:textId="0F3F6D70" w:rsidR="000912BB" w:rsidRDefault="006F369B" w:rsidP="002067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left" w:pos="7570"/>
        <w:tab w:val="right" w:pos="8640"/>
        <w:tab w:val="right" w:pos="9360"/>
      </w:tabs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18113770" w14:textId="3A8D239C" w:rsidR="000912BB" w:rsidRDefault="002067B4">
    <w:pPr>
      <w:tabs>
        <w:tab w:val="center" w:pos="4320"/>
        <w:tab w:val="right" w:pos="8640"/>
      </w:tabs>
      <w:ind w:hanging="2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539BFC99" wp14:editId="22366D20">
          <wp:extent cx="1397000" cy="49403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000" cy="494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5ABC"/>
    <w:multiLevelType w:val="hybridMultilevel"/>
    <w:tmpl w:val="8CA0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6707B"/>
    <w:multiLevelType w:val="multilevel"/>
    <w:tmpl w:val="F23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BB"/>
    <w:rsid w:val="0000085E"/>
    <w:rsid w:val="00012680"/>
    <w:rsid w:val="00016A72"/>
    <w:rsid w:val="00035A21"/>
    <w:rsid w:val="00037AC5"/>
    <w:rsid w:val="0004537B"/>
    <w:rsid w:val="00046080"/>
    <w:rsid w:val="000548B7"/>
    <w:rsid w:val="00055533"/>
    <w:rsid w:val="00057C88"/>
    <w:rsid w:val="0006098F"/>
    <w:rsid w:val="000650BB"/>
    <w:rsid w:val="00080F97"/>
    <w:rsid w:val="000862D3"/>
    <w:rsid w:val="000867AF"/>
    <w:rsid w:val="000912BB"/>
    <w:rsid w:val="0009257C"/>
    <w:rsid w:val="00096E99"/>
    <w:rsid w:val="000A1EB8"/>
    <w:rsid w:val="000A220F"/>
    <w:rsid w:val="000B21F0"/>
    <w:rsid w:val="000B2E66"/>
    <w:rsid w:val="000B7341"/>
    <w:rsid w:val="000C6536"/>
    <w:rsid w:val="000D3BC9"/>
    <w:rsid w:val="000E52E0"/>
    <w:rsid w:val="000F6F72"/>
    <w:rsid w:val="000F7ECA"/>
    <w:rsid w:val="00110F62"/>
    <w:rsid w:val="00121A63"/>
    <w:rsid w:val="001265AB"/>
    <w:rsid w:val="00131D23"/>
    <w:rsid w:val="001321ED"/>
    <w:rsid w:val="001355FF"/>
    <w:rsid w:val="00136729"/>
    <w:rsid w:val="0015479B"/>
    <w:rsid w:val="0015541E"/>
    <w:rsid w:val="00165D01"/>
    <w:rsid w:val="001678BA"/>
    <w:rsid w:val="00171201"/>
    <w:rsid w:val="00190F5F"/>
    <w:rsid w:val="001964B2"/>
    <w:rsid w:val="001A1171"/>
    <w:rsid w:val="001D0D8E"/>
    <w:rsid w:val="001D534D"/>
    <w:rsid w:val="001D6FDD"/>
    <w:rsid w:val="001E18C4"/>
    <w:rsid w:val="001E6C26"/>
    <w:rsid w:val="0020330B"/>
    <w:rsid w:val="002067B4"/>
    <w:rsid w:val="0021293D"/>
    <w:rsid w:val="00213327"/>
    <w:rsid w:val="002154FC"/>
    <w:rsid w:val="00217776"/>
    <w:rsid w:val="00221E72"/>
    <w:rsid w:val="00224B36"/>
    <w:rsid w:val="00224D38"/>
    <w:rsid w:val="00226ADC"/>
    <w:rsid w:val="002331C1"/>
    <w:rsid w:val="00235868"/>
    <w:rsid w:val="00236A3D"/>
    <w:rsid w:val="00237665"/>
    <w:rsid w:val="00247ABB"/>
    <w:rsid w:val="0025277C"/>
    <w:rsid w:val="002726AE"/>
    <w:rsid w:val="00276754"/>
    <w:rsid w:val="0028452F"/>
    <w:rsid w:val="002877B5"/>
    <w:rsid w:val="00294D42"/>
    <w:rsid w:val="002957B6"/>
    <w:rsid w:val="0029734E"/>
    <w:rsid w:val="002A0282"/>
    <w:rsid w:val="002A0F7A"/>
    <w:rsid w:val="002A3822"/>
    <w:rsid w:val="002B0822"/>
    <w:rsid w:val="002B701D"/>
    <w:rsid w:val="002C40C8"/>
    <w:rsid w:val="002C5277"/>
    <w:rsid w:val="002E0343"/>
    <w:rsid w:val="002E56AF"/>
    <w:rsid w:val="002F6A3E"/>
    <w:rsid w:val="00300C03"/>
    <w:rsid w:val="00306372"/>
    <w:rsid w:val="00306FD7"/>
    <w:rsid w:val="00313347"/>
    <w:rsid w:val="00313463"/>
    <w:rsid w:val="00316CD1"/>
    <w:rsid w:val="003234D5"/>
    <w:rsid w:val="003257EF"/>
    <w:rsid w:val="00330F0C"/>
    <w:rsid w:val="00331AC5"/>
    <w:rsid w:val="00332B48"/>
    <w:rsid w:val="003406C1"/>
    <w:rsid w:val="00340F56"/>
    <w:rsid w:val="003517EC"/>
    <w:rsid w:val="0035196C"/>
    <w:rsid w:val="00371FF2"/>
    <w:rsid w:val="00373159"/>
    <w:rsid w:val="003811EA"/>
    <w:rsid w:val="003849E6"/>
    <w:rsid w:val="003874BC"/>
    <w:rsid w:val="003954FE"/>
    <w:rsid w:val="003A55CA"/>
    <w:rsid w:val="003B6550"/>
    <w:rsid w:val="003C249C"/>
    <w:rsid w:val="003D6644"/>
    <w:rsid w:val="003E3029"/>
    <w:rsid w:val="003F3E06"/>
    <w:rsid w:val="003F5184"/>
    <w:rsid w:val="003F60E6"/>
    <w:rsid w:val="00403DDA"/>
    <w:rsid w:val="00410BFF"/>
    <w:rsid w:val="004126A0"/>
    <w:rsid w:val="00413681"/>
    <w:rsid w:val="00417951"/>
    <w:rsid w:val="004206B2"/>
    <w:rsid w:val="0042073D"/>
    <w:rsid w:val="00420780"/>
    <w:rsid w:val="0042498B"/>
    <w:rsid w:val="004319FB"/>
    <w:rsid w:val="00432202"/>
    <w:rsid w:val="00452930"/>
    <w:rsid w:val="00464B76"/>
    <w:rsid w:val="00476EE9"/>
    <w:rsid w:val="004A6BD0"/>
    <w:rsid w:val="004B44F5"/>
    <w:rsid w:val="004C3A28"/>
    <w:rsid w:val="004C71B3"/>
    <w:rsid w:val="004D40B9"/>
    <w:rsid w:val="004D701E"/>
    <w:rsid w:val="004E0C78"/>
    <w:rsid w:val="004E5369"/>
    <w:rsid w:val="004E7CBB"/>
    <w:rsid w:val="004F590B"/>
    <w:rsid w:val="004F760D"/>
    <w:rsid w:val="0050358D"/>
    <w:rsid w:val="00515DAB"/>
    <w:rsid w:val="005161A1"/>
    <w:rsid w:val="0051670A"/>
    <w:rsid w:val="0053195B"/>
    <w:rsid w:val="00537906"/>
    <w:rsid w:val="00540374"/>
    <w:rsid w:val="0054272A"/>
    <w:rsid w:val="005432E3"/>
    <w:rsid w:val="00552BEC"/>
    <w:rsid w:val="00555310"/>
    <w:rsid w:val="005842A7"/>
    <w:rsid w:val="005A3CB6"/>
    <w:rsid w:val="005B0B5B"/>
    <w:rsid w:val="005B27B8"/>
    <w:rsid w:val="005B37BA"/>
    <w:rsid w:val="005B4772"/>
    <w:rsid w:val="005B5022"/>
    <w:rsid w:val="005B7C6D"/>
    <w:rsid w:val="005C04F1"/>
    <w:rsid w:val="005C15EB"/>
    <w:rsid w:val="005C389B"/>
    <w:rsid w:val="005D3457"/>
    <w:rsid w:val="005D356A"/>
    <w:rsid w:val="005E03EE"/>
    <w:rsid w:val="005E4337"/>
    <w:rsid w:val="005F4AC1"/>
    <w:rsid w:val="00601A41"/>
    <w:rsid w:val="00605D95"/>
    <w:rsid w:val="00606A9F"/>
    <w:rsid w:val="00614F68"/>
    <w:rsid w:val="00631667"/>
    <w:rsid w:val="00632749"/>
    <w:rsid w:val="00635477"/>
    <w:rsid w:val="006411AD"/>
    <w:rsid w:val="0064219E"/>
    <w:rsid w:val="0064379B"/>
    <w:rsid w:val="006515F5"/>
    <w:rsid w:val="006603A9"/>
    <w:rsid w:val="00662219"/>
    <w:rsid w:val="00673DC3"/>
    <w:rsid w:val="00686152"/>
    <w:rsid w:val="00691292"/>
    <w:rsid w:val="00693D8D"/>
    <w:rsid w:val="006A10E3"/>
    <w:rsid w:val="006A33CD"/>
    <w:rsid w:val="006A397F"/>
    <w:rsid w:val="006C1DC0"/>
    <w:rsid w:val="006C61BA"/>
    <w:rsid w:val="006D4837"/>
    <w:rsid w:val="006D5B12"/>
    <w:rsid w:val="006D76ED"/>
    <w:rsid w:val="006D7C74"/>
    <w:rsid w:val="006F369B"/>
    <w:rsid w:val="00701C32"/>
    <w:rsid w:val="007034B3"/>
    <w:rsid w:val="00703F68"/>
    <w:rsid w:val="00710A91"/>
    <w:rsid w:val="00711E59"/>
    <w:rsid w:val="00723300"/>
    <w:rsid w:val="0073018B"/>
    <w:rsid w:val="0073556B"/>
    <w:rsid w:val="007404A3"/>
    <w:rsid w:val="0074286D"/>
    <w:rsid w:val="00743032"/>
    <w:rsid w:val="00743834"/>
    <w:rsid w:val="007502C4"/>
    <w:rsid w:val="007565D5"/>
    <w:rsid w:val="00761051"/>
    <w:rsid w:val="00764052"/>
    <w:rsid w:val="0076769F"/>
    <w:rsid w:val="007713A6"/>
    <w:rsid w:val="007767F9"/>
    <w:rsid w:val="00785159"/>
    <w:rsid w:val="00786D4F"/>
    <w:rsid w:val="00796148"/>
    <w:rsid w:val="00796D73"/>
    <w:rsid w:val="007A0E1C"/>
    <w:rsid w:val="007A0ED3"/>
    <w:rsid w:val="007A1242"/>
    <w:rsid w:val="007B012A"/>
    <w:rsid w:val="007B4430"/>
    <w:rsid w:val="007B49C7"/>
    <w:rsid w:val="007C0909"/>
    <w:rsid w:val="007D04BA"/>
    <w:rsid w:val="007E3C8B"/>
    <w:rsid w:val="007E4EFA"/>
    <w:rsid w:val="007E502E"/>
    <w:rsid w:val="007E6C9E"/>
    <w:rsid w:val="007F3121"/>
    <w:rsid w:val="007F3AC5"/>
    <w:rsid w:val="007F3C15"/>
    <w:rsid w:val="007F5422"/>
    <w:rsid w:val="008048C7"/>
    <w:rsid w:val="00816DD5"/>
    <w:rsid w:val="0082405F"/>
    <w:rsid w:val="008316CD"/>
    <w:rsid w:val="00840EE7"/>
    <w:rsid w:val="008417C9"/>
    <w:rsid w:val="00846316"/>
    <w:rsid w:val="0085204C"/>
    <w:rsid w:val="00860E0A"/>
    <w:rsid w:val="008628C9"/>
    <w:rsid w:val="008630EA"/>
    <w:rsid w:val="00866EE6"/>
    <w:rsid w:val="008672A2"/>
    <w:rsid w:val="00871757"/>
    <w:rsid w:val="00871957"/>
    <w:rsid w:val="0089149C"/>
    <w:rsid w:val="008A1EC4"/>
    <w:rsid w:val="008A277B"/>
    <w:rsid w:val="008B19B4"/>
    <w:rsid w:val="008C0744"/>
    <w:rsid w:val="008C486C"/>
    <w:rsid w:val="008C56FF"/>
    <w:rsid w:val="008C759A"/>
    <w:rsid w:val="008D10FD"/>
    <w:rsid w:val="008D3734"/>
    <w:rsid w:val="008D7FA0"/>
    <w:rsid w:val="008F0B3C"/>
    <w:rsid w:val="008F1D55"/>
    <w:rsid w:val="008F798C"/>
    <w:rsid w:val="00906DA0"/>
    <w:rsid w:val="0092576D"/>
    <w:rsid w:val="00944AE1"/>
    <w:rsid w:val="009471F4"/>
    <w:rsid w:val="00956F60"/>
    <w:rsid w:val="009879E5"/>
    <w:rsid w:val="00994434"/>
    <w:rsid w:val="009A0174"/>
    <w:rsid w:val="009A22C9"/>
    <w:rsid w:val="009A6C6B"/>
    <w:rsid w:val="009B5138"/>
    <w:rsid w:val="009B55F1"/>
    <w:rsid w:val="009B6B64"/>
    <w:rsid w:val="009B751F"/>
    <w:rsid w:val="009C11C5"/>
    <w:rsid w:val="009C54E6"/>
    <w:rsid w:val="009C7276"/>
    <w:rsid w:val="009E3842"/>
    <w:rsid w:val="009E4DBF"/>
    <w:rsid w:val="009F6377"/>
    <w:rsid w:val="009F6D23"/>
    <w:rsid w:val="00A0701F"/>
    <w:rsid w:val="00A15C71"/>
    <w:rsid w:val="00A17063"/>
    <w:rsid w:val="00A205F4"/>
    <w:rsid w:val="00A221AF"/>
    <w:rsid w:val="00A24F1F"/>
    <w:rsid w:val="00A41F0A"/>
    <w:rsid w:val="00A4551B"/>
    <w:rsid w:val="00A45797"/>
    <w:rsid w:val="00A534E0"/>
    <w:rsid w:val="00A60467"/>
    <w:rsid w:val="00A64ACF"/>
    <w:rsid w:val="00A70B1C"/>
    <w:rsid w:val="00A711B0"/>
    <w:rsid w:val="00A720A9"/>
    <w:rsid w:val="00A7742D"/>
    <w:rsid w:val="00A87956"/>
    <w:rsid w:val="00A92638"/>
    <w:rsid w:val="00A97B6C"/>
    <w:rsid w:val="00AA0D94"/>
    <w:rsid w:val="00AA36B2"/>
    <w:rsid w:val="00AA5CE1"/>
    <w:rsid w:val="00AB0E25"/>
    <w:rsid w:val="00AB3B72"/>
    <w:rsid w:val="00AC0DBE"/>
    <w:rsid w:val="00AC42A7"/>
    <w:rsid w:val="00AC6CFB"/>
    <w:rsid w:val="00AE0982"/>
    <w:rsid w:val="00AE10D1"/>
    <w:rsid w:val="00AE246F"/>
    <w:rsid w:val="00AF1341"/>
    <w:rsid w:val="00B104DE"/>
    <w:rsid w:val="00B13B5B"/>
    <w:rsid w:val="00B13E80"/>
    <w:rsid w:val="00B143FD"/>
    <w:rsid w:val="00B15B75"/>
    <w:rsid w:val="00B15BB1"/>
    <w:rsid w:val="00B37ADA"/>
    <w:rsid w:val="00B444E9"/>
    <w:rsid w:val="00B50B54"/>
    <w:rsid w:val="00B527B2"/>
    <w:rsid w:val="00B655C1"/>
    <w:rsid w:val="00B70E7D"/>
    <w:rsid w:val="00B7593A"/>
    <w:rsid w:val="00B76E57"/>
    <w:rsid w:val="00B823F1"/>
    <w:rsid w:val="00B843F9"/>
    <w:rsid w:val="00B93C2D"/>
    <w:rsid w:val="00B956C6"/>
    <w:rsid w:val="00B97DA2"/>
    <w:rsid w:val="00BA12EB"/>
    <w:rsid w:val="00BA1412"/>
    <w:rsid w:val="00BA4929"/>
    <w:rsid w:val="00BA65F0"/>
    <w:rsid w:val="00BB19F5"/>
    <w:rsid w:val="00BB38C4"/>
    <w:rsid w:val="00BB5679"/>
    <w:rsid w:val="00BC72B2"/>
    <w:rsid w:val="00BD02D7"/>
    <w:rsid w:val="00BD08A4"/>
    <w:rsid w:val="00BD405A"/>
    <w:rsid w:val="00BD426E"/>
    <w:rsid w:val="00BE4E36"/>
    <w:rsid w:val="00BE74DA"/>
    <w:rsid w:val="00BF3D6F"/>
    <w:rsid w:val="00BF48AC"/>
    <w:rsid w:val="00C021A3"/>
    <w:rsid w:val="00C04398"/>
    <w:rsid w:val="00C13F7C"/>
    <w:rsid w:val="00C24344"/>
    <w:rsid w:val="00C31FD0"/>
    <w:rsid w:val="00C351D0"/>
    <w:rsid w:val="00C40FE1"/>
    <w:rsid w:val="00C418CA"/>
    <w:rsid w:val="00C442BD"/>
    <w:rsid w:val="00C52770"/>
    <w:rsid w:val="00C559CC"/>
    <w:rsid w:val="00C57071"/>
    <w:rsid w:val="00C65690"/>
    <w:rsid w:val="00C65AC0"/>
    <w:rsid w:val="00C71023"/>
    <w:rsid w:val="00C7598D"/>
    <w:rsid w:val="00C80D07"/>
    <w:rsid w:val="00C97C45"/>
    <w:rsid w:val="00CA3383"/>
    <w:rsid w:val="00CB2C2B"/>
    <w:rsid w:val="00CC092E"/>
    <w:rsid w:val="00CC5BDC"/>
    <w:rsid w:val="00CD395C"/>
    <w:rsid w:val="00CD60DB"/>
    <w:rsid w:val="00CD6A5F"/>
    <w:rsid w:val="00CD70CE"/>
    <w:rsid w:val="00CE277A"/>
    <w:rsid w:val="00D04254"/>
    <w:rsid w:val="00D06E73"/>
    <w:rsid w:val="00D1688A"/>
    <w:rsid w:val="00D238B8"/>
    <w:rsid w:val="00D2728D"/>
    <w:rsid w:val="00D320AE"/>
    <w:rsid w:val="00D333B0"/>
    <w:rsid w:val="00D36BCB"/>
    <w:rsid w:val="00D42DCD"/>
    <w:rsid w:val="00D449C2"/>
    <w:rsid w:val="00D4500F"/>
    <w:rsid w:val="00D518C9"/>
    <w:rsid w:val="00D5480D"/>
    <w:rsid w:val="00D568A2"/>
    <w:rsid w:val="00D6403F"/>
    <w:rsid w:val="00D84FA4"/>
    <w:rsid w:val="00D92AA0"/>
    <w:rsid w:val="00D97900"/>
    <w:rsid w:val="00DC2F48"/>
    <w:rsid w:val="00DD2BB3"/>
    <w:rsid w:val="00DD3FD2"/>
    <w:rsid w:val="00DD4303"/>
    <w:rsid w:val="00DD4D77"/>
    <w:rsid w:val="00DD5F4F"/>
    <w:rsid w:val="00DE4D29"/>
    <w:rsid w:val="00DE55AB"/>
    <w:rsid w:val="00DE635B"/>
    <w:rsid w:val="00DF4899"/>
    <w:rsid w:val="00E00CE2"/>
    <w:rsid w:val="00E02272"/>
    <w:rsid w:val="00E04D9C"/>
    <w:rsid w:val="00E143BA"/>
    <w:rsid w:val="00E24509"/>
    <w:rsid w:val="00E372B5"/>
    <w:rsid w:val="00E52BB6"/>
    <w:rsid w:val="00E62D84"/>
    <w:rsid w:val="00E72482"/>
    <w:rsid w:val="00E73E8A"/>
    <w:rsid w:val="00E77CD2"/>
    <w:rsid w:val="00E86608"/>
    <w:rsid w:val="00E90CFD"/>
    <w:rsid w:val="00E9355B"/>
    <w:rsid w:val="00E95BD0"/>
    <w:rsid w:val="00E96CBC"/>
    <w:rsid w:val="00EA475E"/>
    <w:rsid w:val="00EA6AB2"/>
    <w:rsid w:val="00EB14E0"/>
    <w:rsid w:val="00EB5B84"/>
    <w:rsid w:val="00EB666F"/>
    <w:rsid w:val="00EB6AAC"/>
    <w:rsid w:val="00EC0551"/>
    <w:rsid w:val="00EC10DB"/>
    <w:rsid w:val="00EC4E64"/>
    <w:rsid w:val="00ED105D"/>
    <w:rsid w:val="00EE5F5E"/>
    <w:rsid w:val="00EF3D29"/>
    <w:rsid w:val="00EF7CE5"/>
    <w:rsid w:val="00F01B75"/>
    <w:rsid w:val="00F16B20"/>
    <w:rsid w:val="00F210E6"/>
    <w:rsid w:val="00F233F8"/>
    <w:rsid w:val="00F260EC"/>
    <w:rsid w:val="00F366D7"/>
    <w:rsid w:val="00F42306"/>
    <w:rsid w:val="00F456A7"/>
    <w:rsid w:val="00F4730D"/>
    <w:rsid w:val="00F50DC6"/>
    <w:rsid w:val="00F50E7D"/>
    <w:rsid w:val="00F5259B"/>
    <w:rsid w:val="00F63182"/>
    <w:rsid w:val="00F65DD8"/>
    <w:rsid w:val="00F66588"/>
    <w:rsid w:val="00F80698"/>
    <w:rsid w:val="00F81539"/>
    <w:rsid w:val="00F82157"/>
    <w:rsid w:val="00F83192"/>
    <w:rsid w:val="00FA2590"/>
    <w:rsid w:val="00FA2A4E"/>
    <w:rsid w:val="00FA79F9"/>
    <w:rsid w:val="00FB2B56"/>
    <w:rsid w:val="00FC6102"/>
    <w:rsid w:val="00FD1E8D"/>
    <w:rsid w:val="00FE3316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EB317"/>
  <w15:docId w15:val="{90153EE8-F11B-214F-9626-6F2CE9B7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9F"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kern w:val="28"/>
      <w:position w:val="-1"/>
      <w:sz w:val="28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uppressAutoHyphens/>
      <w:spacing w:line="360" w:lineRule="auto"/>
      <w:ind w:leftChars="-1" w:left="-1" w:hangingChars="1" w:hanging="1"/>
      <w:textDirection w:val="btLr"/>
      <w:textAlignment w:val="top"/>
      <w:outlineLvl w:val="1"/>
    </w:pPr>
    <w:rPr>
      <w:b/>
      <w:position w:val="-1"/>
      <w:sz w:val="28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2"/>
    </w:pPr>
    <w:rPr>
      <w:b/>
      <w:position w:val="-1"/>
      <w:u w:val="single"/>
      <w:lang w:val="en-US" w:eastAsia="en-US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3"/>
    </w:pPr>
    <w:rPr>
      <w:b/>
      <w:i/>
      <w:position w:val="-1"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b/>
      <w:color w:val="000000"/>
      <w:position w:val="-1"/>
      <w:lang w:val="en-US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imes" w:hAnsi="Times"/>
      <w:b/>
      <w:snapToGrid w:val="0"/>
      <w:color w:val="000000"/>
      <w:sz w:val="28"/>
      <w:u w:val="single"/>
    </w:rPr>
  </w:style>
  <w:style w:type="paragraph" w:styleId="Heading7">
    <w:name w:val="heading 7"/>
    <w:basedOn w:val="Normal"/>
    <w:next w:val="Normal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6"/>
    </w:pPr>
    <w:rPr>
      <w:b/>
      <w:i/>
      <w:color w:val="000000"/>
      <w:position w:val="-1"/>
      <w:sz w:val="20"/>
      <w:lang w:val="en-US" w:eastAsia="en-US"/>
    </w:rPr>
  </w:style>
  <w:style w:type="paragraph" w:styleId="Heading8">
    <w:name w:val="heading 8"/>
    <w:basedOn w:val="Normal"/>
    <w:next w:val="Normal"/>
    <w:pPr>
      <w:keepNext/>
      <w:suppressAutoHyphens/>
      <w:spacing w:line="360" w:lineRule="auto"/>
      <w:ind w:leftChars="-1" w:left="-1" w:hangingChars="1" w:hanging="1"/>
      <w:textDirection w:val="btLr"/>
      <w:textAlignment w:val="top"/>
      <w:outlineLvl w:val="7"/>
    </w:pPr>
    <w:rPr>
      <w:rFonts w:ascii="Arial" w:hAnsi="Arial" w:cs="Arial"/>
      <w:b/>
      <w:bCs/>
      <w:color w:val="000000"/>
      <w:position w:val="-1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" w:hAnsi="Times"/>
      <w:b/>
      <w:position w:val="-1"/>
      <w:lang w:val="en-US" w:eastAsia="en-US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lang w:val="en-US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(PCL6)" w:hAnsi="Helvetica (PCL6)"/>
      <w:position w:val="-1"/>
      <w:lang w:val="en-US" w:eastAsia="en-US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uppressAutoHyphens/>
      <w:spacing w:line="360" w:lineRule="auto"/>
      <w:ind w:leftChars="-1" w:left="180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DocumentMap">
    <w:name w:val="Document Map"/>
    <w:basedOn w:val="Normal"/>
    <w:pPr>
      <w:shd w:val="clear" w:color="auto" w:fill="00008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lang w:val="en-US"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2">
    <w:name w:val="Body Text 2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BodyTextIndent2">
    <w:name w:val="Body Text Indent 2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BodyTextIndent3">
    <w:name w:val="Body Text Indent 3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00FF"/>
      <w:position w:val="-1"/>
      <w:lang w:val="en-US" w:eastAsia="en-US"/>
    </w:rPr>
  </w:style>
  <w:style w:type="paragraph" w:styleId="BodyText3">
    <w:name w:val="Body Text 3"/>
    <w:basedOn w:val="Normal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i/>
      <w:position w:val="-1"/>
      <w:lang w:val="en-US" w:eastAsia="en-US"/>
    </w:rPr>
  </w:style>
  <w:style w:type="paragraph" w:styleId="NormalWeb">
    <w:name w:val="Normal (Web)"/>
    <w:basedOn w:val="Normal"/>
    <w:uiPriority w:val="99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paragraph" w:styleId="PlainText">
    <w:name w:val="Plai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ranklin Gothic Book" w:eastAsia="MS Mincho" w:hAnsi="Franklin Gothic Book"/>
      <w:position w:val="-1"/>
      <w:sz w:val="20"/>
      <w:lang w:val="en-US" w:eastAsia="ja-JP"/>
    </w:rPr>
  </w:style>
  <w:style w:type="paragraph" w:styleId="BalloonText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en-US" w:eastAsia="en-US"/>
    </w:rPr>
  </w:style>
  <w:style w:type="character" w:customStyle="1" w:styleId="BodyTextChar">
    <w:name w:val="Body Text Char"/>
    <w:rPr>
      <w:w w:val="100"/>
      <w:position w:val="-1"/>
      <w:sz w:val="22"/>
      <w:effect w:val="none"/>
      <w:vertAlign w:val="baseline"/>
      <w:cs w:val="0"/>
      <w:em w:val="none"/>
      <w:lang w:val="en-US" w:eastAsia="en-US" w:bidi="ar-SA"/>
    </w:rPr>
  </w:style>
  <w:style w:type="character" w:customStyle="1" w:styleId="FooterChar">
    <w:name w:val="Footer Char"/>
    <w:rPr>
      <w:rFonts w:ascii="Helvetica (PCL6)" w:hAnsi="Helvetica (PCL6)"/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ediumList2-Accent41">
    <w:name w:val="Medium List 2 - Accent 41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lang w:val="en-US" w:eastAsia="en-US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val="en-US"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606A9F"/>
  </w:style>
  <w:style w:type="paragraph" w:styleId="Revision">
    <w:name w:val="Revision"/>
    <w:hidden/>
    <w:uiPriority w:val="99"/>
    <w:semiHidden/>
    <w:rsid w:val="00CD6A5F"/>
    <w:rPr>
      <w:lang w:val="en-GB"/>
    </w:rPr>
  </w:style>
  <w:style w:type="paragraph" w:styleId="ListParagraph">
    <w:name w:val="List Paragraph"/>
    <w:basedOn w:val="Normal"/>
    <w:uiPriority w:val="34"/>
    <w:qFormat/>
    <w:rsid w:val="00037AC5"/>
    <w:pPr>
      <w:ind w:left="720"/>
      <w:contextualSpacing/>
    </w:pPr>
    <w:rPr>
      <w:rFonts w:eastAsia="SimSun"/>
    </w:rPr>
  </w:style>
  <w:style w:type="character" w:styleId="Emphasis">
    <w:name w:val="Emphasis"/>
    <w:basedOn w:val="DefaultParagraphFont"/>
    <w:uiPriority w:val="20"/>
    <w:qFormat/>
    <w:rsid w:val="006A3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vestor@onsem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pril.liu@onsemi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onsemi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LNfJyZt79JQvtgknUIEwZVi5eA==">AMUW2mXhht8bFPz3TNgU8nLw/xxnT5XyjdwbZpfL81GiBnuH0mKb+sUKxuwBM5h8PRCvC2d69QrlirLHuYMCJuVtE4mN5xm6sJ7a0Eevs5nPKE6dHQ67Jrk45Lep7PftPm5zPBTPoiu4</go:docsCustomData>
</go:gDocsCustomXmlDataStorage>
</file>

<file path=customXml/itemProps1.xml><?xml version="1.0" encoding="utf-8"?>
<ds:datastoreItem xmlns:ds="http://schemas.openxmlformats.org/officeDocument/2006/customXml" ds:itemID="{EB36963F-ED78-3640-BF4B-9B797055C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502</Words>
  <Characters>2646</Characters>
  <Application>Microsoft Office Word</Application>
  <DocSecurity>0</DocSecurity>
  <Lines>147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jdiclerico</dc:creator>
  <cp:lastModifiedBy>Mark Mingura</cp:lastModifiedBy>
  <cp:revision>3</cp:revision>
  <dcterms:created xsi:type="dcterms:W3CDTF">2023-03-22T17:51:00Z</dcterms:created>
  <dcterms:modified xsi:type="dcterms:W3CDTF">2023-03-23T21:46:00Z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Updated Nov. 13, 2012</vt:lpwstr>
  </property>
  <property fmtid="{D5CDD505-2E9C-101B-9397-08002B2CF9AE}" pid="3" name="Part # or Group">
    <vt:lpwstr/>
  </property>
  <property fmtid="{D5CDD505-2E9C-101B-9397-08002B2CF9AE}" pid="4" name="Run Date">
    <vt:lpwstr/>
  </property>
  <property fmtid="{D5CDD505-2E9C-101B-9397-08002B2CF9AE}" pid="5" name="Part #/Group">
    <vt:lpwstr/>
  </property>
  <property fmtid="{D5CDD505-2E9C-101B-9397-08002B2CF9AE}" pid="6" name="BU/Group">
    <vt:lpwstr/>
  </property>
  <property fmtid="{D5CDD505-2E9C-101B-9397-08002B2CF9AE}" pid="7" name="ContentType">
    <vt:lpwstr>Document</vt:lpwstr>
  </property>
  <property fmtid="{D5CDD505-2E9C-101B-9397-08002B2CF9AE}" pid="8" name="ContentTypeId">
    <vt:lpwstr>0x010100F12F0958547AA849AFA33A05C941BEFB</vt:lpwstr>
  </property>
  <property fmtid="{D5CDD505-2E9C-101B-9397-08002B2CF9AE}" pid="9" name="GrammarlyDocumentId">
    <vt:lpwstr>d389cd7280170b046a40a7f91e34cc3c4582e43beb1e7d156b6cc9f901dd93a4</vt:lpwstr>
  </property>
</Properties>
</file>